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EE2DE9">
            <w:pPr>
              <w:jc w:val="center"/>
              <w:rPr>
                <w:rFonts w:ascii="Arial Narrow" w:hAnsi="Arial Narrow"/>
                <w:b/>
                <w:bCs/>
              </w:rPr>
            </w:pPr>
            <w:r>
              <w:rPr>
                <w:rFonts w:ascii="Arial Narrow" w:hAnsi="Arial Narrow"/>
                <w:b/>
                <w:bCs/>
              </w:rPr>
              <w:t>SINL-CPE-031</w:t>
            </w:r>
            <w:r w:rsidR="00614FE4">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b/>
                <w:bCs/>
              </w:rPr>
              <w:t>25 de Julio de 2018</w:t>
            </w: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lang w:val="es-MX"/>
              </w:rPr>
              <w:t xml:space="preserve">Recursos Estatal </w:t>
            </w:r>
            <w:r w:rsidR="00EE2DE9">
              <w:rPr>
                <w:rFonts w:ascii="Arial Narrow" w:hAnsi="Arial Narrow" w:cs="Arial Narrow"/>
                <w:b/>
                <w:lang w:val="es-MX"/>
              </w:rPr>
              <w:t>PEI-0103/2018 de fecha 25 de Mayo de 2018</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EE2DE9" w:rsidP="00EE2DE9">
            <w:pPr>
              <w:jc w:val="center"/>
              <w:rPr>
                <w:rFonts w:ascii="Arial Narrow" w:hAnsi="Arial Narrow"/>
                <w:b/>
                <w:bCs/>
              </w:rPr>
            </w:pPr>
            <w:r>
              <w:rPr>
                <w:rFonts w:ascii="Arial Narrow" w:hAnsi="Arial Narrow"/>
                <w:b/>
                <w:bCs/>
                <w:lang w:val="es-MX"/>
              </w:rPr>
              <w:t xml:space="preserve">Pavimentación de las diversas calles de la colonia Hidalgo, en el municipio de Hidalgo, </w:t>
            </w:r>
            <w:r w:rsidR="00614FE4" w:rsidRPr="004263F9">
              <w:rPr>
                <w:rFonts w:ascii="Arial Narrow" w:hAnsi="Arial Narrow"/>
                <w:b/>
              </w:rPr>
              <w:t>Nuevo León</w:t>
            </w:r>
            <w:r w:rsidR="00614FE4">
              <w:rPr>
                <w:rFonts w:ascii="Arial Narrow" w:hAnsi="Arial Narrow"/>
                <w:b/>
              </w:rPr>
              <w:t>.</w:t>
            </w:r>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EE2DE9">
            <w:pPr>
              <w:jc w:val="center"/>
              <w:rPr>
                <w:rFonts w:ascii="Arial Narrow" w:hAnsi="Arial Narrow"/>
                <w:b/>
                <w:bCs/>
              </w:rPr>
            </w:pPr>
            <w:r>
              <w:rPr>
                <w:rFonts w:ascii="Arial Narrow" w:hAnsi="Arial Narrow"/>
                <w:b/>
                <w:bCs/>
              </w:rPr>
              <w:t>Será de 93</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b/>
                <w:bCs/>
              </w:rPr>
              <w:t>19 de septiembre de 2018</w:t>
            </w: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EE2DE9" w:rsidP="00EE2DE9">
            <w:pPr>
              <w:jc w:val="center"/>
              <w:rPr>
                <w:rFonts w:ascii="Arial Narrow" w:hAnsi="Arial Narrow"/>
                <w:b/>
                <w:bCs/>
              </w:rPr>
            </w:pPr>
            <w:r>
              <w:rPr>
                <w:rFonts w:ascii="Arial Narrow" w:hAnsi="Arial Narrow"/>
                <w:b/>
                <w:bCs/>
              </w:rPr>
              <w:t>20</w:t>
            </w:r>
            <w:r w:rsidR="00614FE4">
              <w:rPr>
                <w:rFonts w:ascii="Arial Narrow" w:hAnsi="Arial Narrow"/>
                <w:b/>
                <w:bCs/>
              </w:rPr>
              <w:t xml:space="preserve"> de </w:t>
            </w:r>
            <w:r>
              <w:rPr>
                <w:rFonts w:ascii="Arial Narrow" w:hAnsi="Arial Narrow"/>
                <w:b/>
                <w:bCs/>
              </w:rPr>
              <w:t>diciembre</w:t>
            </w:r>
            <w:r w:rsidR="00614FE4">
              <w:rPr>
                <w:rFonts w:ascii="Arial Narrow" w:hAnsi="Arial Narrow"/>
                <w:b/>
                <w:bCs/>
              </w:rPr>
              <w:t xml:space="preserve"> de 201</w:t>
            </w:r>
            <w:r>
              <w:rPr>
                <w:rFonts w:ascii="Arial Narrow" w:hAnsi="Arial Narrow"/>
                <w:b/>
                <w:bCs/>
              </w:rPr>
              <w:t>8</w:t>
            </w: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r>
              <w:rPr>
                <w:rFonts w:ascii="Arial Narrow" w:hAnsi="Arial Narrow" w:cs="Arial Narrow"/>
                <w:b/>
                <w:bCs/>
                <w:lang w:val="es-MX"/>
              </w:rPr>
              <w:t xml:space="preserve">03 de agosto de </w:t>
            </w:r>
            <w:r w:rsidRPr="00614FE4">
              <w:rPr>
                <w:rFonts w:ascii="Arial Narrow" w:hAnsi="Arial Narrow" w:cs="Arial Narrow"/>
                <w:b/>
                <w:bCs/>
                <w:lang w:val="es-MX"/>
              </w:rPr>
              <w:t xml:space="preserve">2018 </w:t>
            </w:r>
            <w:r w:rsidRPr="00614FE4">
              <w:rPr>
                <w:rFonts w:ascii="Arial Narrow" w:hAnsi="Arial Narrow" w:cs="Arial Narrow"/>
                <w:b/>
                <w:lang w:val="es-MX"/>
              </w:rPr>
              <w:t xml:space="preserve">a las </w:t>
            </w:r>
            <w:r w:rsidRPr="00614FE4">
              <w:rPr>
                <w:rFonts w:ascii="Arial Narrow" w:hAnsi="Arial Narrow" w:cs="Arial Narrow"/>
                <w:b/>
                <w:bCs/>
                <w:lang w:val="es-MX"/>
              </w:rPr>
              <w:t>08</w:t>
            </w:r>
            <w:r>
              <w:rPr>
                <w:rFonts w:ascii="Arial Narrow" w:hAnsi="Arial Narrow" w:cs="Arial Narrow"/>
                <w:b/>
                <w:bCs/>
                <w:lang w:val="es-MX"/>
              </w:rPr>
              <w:t>:00</w:t>
            </w:r>
            <w:r w:rsidR="00C81586">
              <w:rPr>
                <w:rFonts w:ascii="Arial Narrow" w:hAnsi="Arial Narrow" w:cs="Arial Narrow"/>
                <w:b/>
                <w:bCs/>
                <w:lang w:val="es-MX"/>
              </w:rPr>
              <w:t xml:space="preserve"> horas</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b/>
              </w:rPr>
              <w:t>Ing. Sergio Adrián González Medina</w:t>
            </w:r>
            <w:r>
              <w:rPr>
                <w:rFonts w:ascii="Arial Narrow" w:hAnsi="Arial Narrow" w:cs="Arial Narrow"/>
                <w:b/>
                <w:bCs/>
                <w:lang w:val="es-MX"/>
              </w:rPr>
              <w:t>, Director de Edificación</w:t>
            </w: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r>
              <w:rPr>
                <w:rFonts w:ascii="Arial Narrow" w:hAnsi="Arial Narrow" w:cs="Arial Narrow"/>
                <w:b/>
                <w:bCs/>
                <w:lang w:val="es-MX"/>
              </w:rPr>
              <w:t>06 de agosto de 2018 a las 12:00 horas</w:t>
            </w: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lang w:val="es-MX"/>
              </w:rPr>
              <w:t>$ 1,000,000.00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EE2DE9" w:rsidP="00EE2DE9">
            <w:pPr>
              <w:jc w:val="center"/>
              <w:rPr>
                <w:rFonts w:ascii="Arial Narrow" w:hAnsi="Arial Narrow" w:cs="Arial Narrow"/>
                <w:b/>
                <w:bCs/>
                <w:lang w:val="es-MX"/>
              </w:rPr>
            </w:pPr>
            <w:r w:rsidRPr="00EE2DE9">
              <w:rPr>
                <w:rFonts w:ascii="Arial Narrow" w:hAnsi="Arial Narrow" w:cs="Arial Narrow"/>
                <w:b/>
                <w:bCs/>
                <w:lang w:val="es-MX"/>
              </w:rPr>
              <w:t>Estructura para pavimento, pavimentación asfáltica y tuberías de agua potable</w:t>
            </w:r>
            <w:r w:rsidR="00614FE4">
              <w:rPr>
                <w:rFonts w:ascii="Arial Narrow" w:hAnsi="Arial Narrow" w:cs="Arial Narrow"/>
                <w:b/>
                <w:bCs/>
                <w:lang w:val="es-MX"/>
              </w:rPr>
              <w:t>.</w:t>
            </w:r>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r>
              <w:rPr>
                <w:rFonts w:ascii="Arial Narrow" w:hAnsi="Arial Narrow" w:cs="Arial Narrow"/>
                <w:b/>
                <w:bCs/>
                <w:lang w:val="es-MX"/>
              </w:rPr>
              <w:t xml:space="preserve">14 de agosto de 2018 </w:t>
            </w:r>
            <w:r>
              <w:rPr>
                <w:rFonts w:ascii="Arial Narrow" w:hAnsi="Arial Narrow" w:cs="Arial Narrow"/>
                <w:b/>
                <w:lang w:val="es-MX"/>
              </w:rPr>
              <w:t xml:space="preserve">a las </w:t>
            </w:r>
            <w:r>
              <w:rPr>
                <w:rFonts w:ascii="Arial Narrow" w:hAnsi="Arial Narrow" w:cs="Arial Narrow"/>
                <w:b/>
                <w:bCs/>
                <w:lang w:val="es-MX"/>
              </w:rPr>
              <w:t>1</w:t>
            </w:r>
            <w:r w:rsidR="00EE2DE9">
              <w:rPr>
                <w:rFonts w:ascii="Arial Narrow" w:hAnsi="Arial Narrow" w:cs="Arial Narrow"/>
                <w:b/>
                <w:bCs/>
                <w:lang w:val="es-MX"/>
              </w:rPr>
              <w:t>2</w:t>
            </w:r>
            <w:r>
              <w:rPr>
                <w:rFonts w:ascii="Arial Narrow" w:hAnsi="Arial Narrow" w:cs="Arial Narrow"/>
                <w:b/>
                <w:bCs/>
                <w:lang w:val="es-MX"/>
              </w:rPr>
              <w:t>:00 horas</w:t>
            </w: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EE2DE9">
            <w:pPr>
              <w:jc w:val="center"/>
              <w:rPr>
                <w:rFonts w:ascii="Arial Narrow" w:hAnsi="Arial Narrow" w:cs="Arial Narrow"/>
                <w:b/>
                <w:bCs/>
                <w:lang w:val="es-MX"/>
              </w:rPr>
            </w:pPr>
            <w:r>
              <w:rPr>
                <w:rFonts w:ascii="Arial Narrow" w:hAnsi="Arial Narrow" w:cs="Arial Narrow"/>
                <w:b/>
                <w:bCs/>
                <w:lang w:val="es-MX"/>
              </w:rPr>
              <w:t>21 de agosto de 2018 a las 12</w:t>
            </w:r>
            <w:r w:rsidR="00614FE4">
              <w:rPr>
                <w:rFonts w:ascii="Arial Narrow" w:hAnsi="Arial Narrow" w:cs="Arial Narrow"/>
                <w:b/>
                <w:bCs/>
                <w:lang w:val="es-MX"/>
              </w:rPr>
              <w:t xml:space="preserve">:00 horas  </w:t>
            </w: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EE2DE9">
            <w:pPr>
              <w:jc w:val="center"/>
              <w:rPr>
                <w:rFonts w:ascii="Arial Narrow" w:hAnsi="Arial Narrow"/>
                <w:b/>
                <w:bCs/>
              </w:rPr>
            </w:pPr>
            <w:r>
              <w:rPr>
                <w:rFonts w:ascii="Arial Narrow" w:hAnsi="Arial Narrow" w:cs="Arial Narrow"/>
                <w:b/>
                <w:bCs/>
                <w:lang w:val="es-MX"/>
              </w:rPr>
              <w:t>31</w:t>
            </w:r>
            <w:r w:rsidR="00614FE4">
              <w:rPr>
                <w:rFonts w:ascii="Arial Narrow" w:hAnsi="Arial Narrow" w:cs="Arial Narrow"/>
                <w:b/>
                <w:bCs/>
                <w:lang w:val="es-MX"/>
              </w:rPr>
              <w:t xml:space="preserve"> de agosto de 2018 </w:t>
            </w:r>
            <w:r w:rsidR="00614FE4">
              <w:rPr>
                <w:rFonts w:ascii="Arial Narrow" w:hAnsi="Arial Narrow" w:cs="Arial Narrow"/>
                <w:b/>
                <w:lang w:val="es-MX"/>
              </w:rPr>
              <w:t xml:space="preserve">a las </w:t>
            </w:r>
            <w:r>
              <w:rPr>
                <w:rFonts w:ascii="Arial Narrow" w:hAnsi="Arial Narrow" w:cs="Arial Narrow"/>
                <w:b/>
                <w:bCs/>
                <w:lang w:val="es-MX"/>
              </w:rPr>
              <w:t>12</w:t>
            </w:r>
            <w:r w:rsidR="00614FE4">
              <w:rPr>
                <w:rFonts w:ascii="Arial Narrow" w:hAnsi="Arial Narrow" w:cs="Arial Narrow"/>
                <w:b/>
                <w:bCs/>
                <w:lang w:val="es-MX"/>
              </w:rPr>
              <w:t xml:space="preserve">:00 </w:t>
            </w:r>
            <w:r w:rsidR="00614FE4">
              <w:rPr>
                <w:rFonts w:ascii="Arial Narrow" w:hAnsi="Arial Narrow" w:cs="Arial Narrow"/>
                <w:b/>
                <w:lang w:val="es-MX"/>
              </w:rPr>
              <w:t>horas</w:t>
            </w: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r>
              <w:rPr>
                <w:rFonts w:ascii="Arial Narrow" w:hAnsi="Arial Narrow" w:cs="Arial Narrow"/>
                <w:b/>
                <w:bCs/>
                <w:lang w:val="es-MX"/>
              </w:rPr>
              <w:t>04 de septiembre de 2018 a las 1</w:t>
            </w:r>
            <w:r w:rsidR="00EE2DE9">
              <w:rPr>
                <w:rFonts w:ascii="Arial Narrow" w:hAnsi="Arial Narrow" w:cs="Arial Narrow"/>
                <w:b/>
                <w:bCs/>
                <w:lang w:val="es-MX"/>
              </w:rPr>
              <w:t>1</w:t>
            </w:r>
            <w:r>
              <w:rPr>
                <w:rFonts w:ascii="Arial Narrow" w:hAnsi="Arial Narrow" w:cs="Arial Narrow"/>
                <w:b/>
                <w:bCs/>
                <w:lang w:val="es-MX"/>
              </w:rPr>
              <w:t>:00 horas</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Cuando en la redacción de las Bases, se haga referencia a los apéndices de la T.D.G., se interpretará lo establecido en esta Tabla de Datos Generales</w:t>
      </w:r>
      <w:r>
        <w:rPr>
          <w:rFonts w:ascii="Arial Narrow" w:hAnsi="Arial Narrow"/>
          <w:b/>
          <w:sz w:val="22"/>
        </w:rPr>
        <w:t>.</w:t>
      </w:r>
    </w:p>
    <w:p w:rsidR="003628E8" w:rsidRDefault="003628E8" w:rsidP="008B21C7">
      <w:pPr>
        <w:pStyle w:val="Sinespaciado"/>
        <w:jc w:val="both"/>
        <w:rPr>
          <w:lang w:val="es-MX"/>
        </w:rPr>
      </w:pPr>
      <w:bookmarkStart w:id="0" w:name="_GoBack"/>
      <w:bookmarkEnd w:id="0"/>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A</w:t>
      </w:r>
      <w:r w:rsidRPr="00D7280A">
        <w:rPr>
          <w:rFonts w:ascii="Arial Narrow" w:hAnsi="Arial Narrow" w:cs="Arial Narrow"/>
          <w:b/>
          <w:bCs/>
          <w:u w:val="single"/>
          <w:lang w:val="es-MX"/>
        </w:rPr>
        <w:t xml:space="preserve"> </w:t>
      </w:r>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(quick response code,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ó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1.-Laboratorio Certificado por la Secretaría de Desarrollo Sustentable que Llevará a cabo el Control de Calidad, de acuerdo a la Norma Técnica NTEPNL-03-C, En cu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(quick response code,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ó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indique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entre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las características, especificaciones y calidad de los materiales y equipos de instalación permanente, sean las requeridas en las normas de calidad y especificaciones generales y particulares de construcción establecidas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I).- Se consideren en la integración de los precios unitarios (Anexo E-12) o en la relación correspondiente de costos básicos precios de mano de obra (Anexo T-9), materiales (Anexo T-10) o maquinaria (Anexos T-5 y T-7) no vigentes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ote.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incrementos o decrementos de los costos de los insumos serán calculados con base en los relativos publicados en el Diario Oficial de la Federación o a falta de estos los índices de precios productor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ote. entre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II.2.- P R O P U E S T A       E C O N Ó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D54" w:rsidRDefault="001F2D54">
      <w:r>
        <w:separator/>
      </w:r>
    </w:p>
  </w:endnote>
  <w:endnote w:type="continuationSeparator" w:id="0">
    <w:p w:rsidR="001F2D54" w:rsidRDefault="001F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2D54" w:rsidRDefault="001F2D5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3628E8">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D54" w:rsidRDefault="001F2D54">
      <w:r>
        <w:separator/>
      </w:r>
    </w:p>
  </w:footnote>
  <w:footnote w:type="continuationSeparator" w:id="0">
    <w:p w:rsidR="001F2D54" w:rsidRDefault="001F2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1F2D54" w:rsidRDefault="001F2D5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1F2D54" w:rsidRDefault="001F2D54">
    <w:pPr>
      <w:pStyle w:val="Encabezado"/>
      <w:jc w:val="center"/>
      <w:rPr>
        <w:rFonts w:ascii="Arial Narrow" w:hAnsi="Arial Narrow" w:cs="Arial Narrow"/>
        <w:b/>
        <w:bCs/>
      </w:rPr>
    </w:pPr>
  </w:p>
  <w:p w:rsidR="001F2D54" w:rsidRDefault="001F2D54">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1F2D54"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1F2D54" w:rsidRPr="00943E67"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1F2D54" w:rsidRDefault="001F2D5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5026A6-1188-4F59-BD43-2AC37D5C9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32</Pages>
  <Words>16042</Words>
  <Characters>85227</Characters>
  <Application>Microsoft Office Word</Application>
  <DocSecurity>0</DocSecurity>
  <Lines>710</Lines>
  <Paragraphs>202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224</cp:revision>
  <cp:lastPrinted>2018-07-25T17:49:00Z</cp:lastPrinted>
  <dcterms:created xsi:type="dcterms:W3CDTF">2017-05-19T18:04:00Z</dcterms:created>
  <dcterms:modified xsi:type="dcterms:W3CDTF">2018-07-26T15:31:00Z</dcterms:modified>
</cp:coreProperties>
</file>