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226E0">
            <w:pPr>
              <w:jc w:val="center"/>
              <w:rPr>
                <w:rFonts w:ascii="Arial Narrow" w:hAnsi="Arial Narrow"/>
                <w:b/>
                <w:bCs/>
              </w:rPr>
            </w:pPr>
            <w:r>
              <w:rPr>
                <w:rFonts w:ascii="Arial Narrow" w:hAnsi="Arial Narrow"/>
                <w:b/>
                <w:bCs/>
              </w:rPr>
              <w:t>PREBASES 038</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A0208" w:rsidP="00EE2DE9">
            <w:pPr>
              <w:jc w:val="center"/>
              <w:rPr>
                <w:rFonts w:ascii="Arial Narrow" w:hAnsi="Arial Narrow"/>
                <w:b/>
                <w:bCs/>
              </w:rPr>
            </w:pPr>
            <w:r w:rsidRPr="006A0208">
              <w:rPr>
                <w:rFonts w:ascii="Arial Narrow" w:hAnsi="Arial Narrow"/>
                <w:b/>
                <w:bCs/>
                <w:lang w:val="es-MX"/>
              </w:rPr>
              <w:t>Construcción de Comedor Comunitario en la Colonia Barrio Quintana Roo, en El Carmen,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776018">
            <w:pPr>
              <w:jc w:val="center"/>
              <w:rPr>
                <w:rFonts w:ascii="Arial Narrow" w:hAnsi="Arial Narrow"/>
                <w:b/>
                <w:bCs/>
              </w:rPr>
            </w:pPr>
            <w:r>
              <w:rPr>
                <w:rFonts w:ascii="Arial Narrow" w:hAnsi="Arial Narrow"/>
                <w:b/>
                <w:bCs/>
              </w:rPr>
              <w:t>Será de 18</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776018">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776018" w:rsidRDefault="00776018" w:rsidP="00EE2DE9">
            <w:pPr>
              <w:jc w:val="center"/>
              <w:rPr>
                <w:rFonts w:ascii="Arial Narrow" w:hAnsi="Arial Narrow" w:cs="Arial Narrow"/>
                <w:b/>
                <w:bCs/>
                <w:lang w:val="es-MX"/>
              </w:rPr>
            </w:pPr>
            <w:r w:rsidRPr="00776018">
              <w:rPr>
                <w:rFonts w:ascii="Arial Narrow" w:hAnsi="Arial Narrow" w:cs="Arial Narrow"/>
                <w:b/>
                <w:bCs/>
                <w:color w:val="000000"/>
                <w:u w:val="single"/>
              </w:rPr>
              <w:t xml:space="preserve">Construcción de </w:t>
            </w:r>
            <w:proofErr w:type="spellStart"/>
            <w:r w:rsidRPr="00776018">
              <w:rPr>
                <w:rFonts w:ascii="Arial Narrow" w:hAnsi="Arial Narrow" w:cs="Arial Narrow"/>
                <w:b/>
                <w:bCs/>
                <w:color w:val="000000"/>
                <w:u w:val="single"/>
              </w:rPr>
              <w:t>edificaciónes</w:t>
            </w:r>
            <w:proofErr w:type="spellEnd"/>
            <w:r w:rsidRPr="00776018">
              <w:rPr>
                <w:rFonts w:ascii="Arial Narrow" w:hAnsi="Arial Narrow" w:cs="Arial Narrow"/>
                <w:b/>
                <w:bCs/>
                <w:color w:val="000000"/>
                <w:u w:val="single"/>
              </w:rPr>
              <w:t xml:space="preserve"> con trabajos de estructura d</w:t>
            </w:r>
            <w:r>
              <w:rPr>
                <w:rFonts w:ascii="Arial Narrow" w:hAnsi="Arial Narrow" w:cs="Arial Narrow"/>
                <w:b/>
                <w:bCs/>
                <w:color w:val="000000"/>
                <w:u w:val="single"/>
              </w:rPr>
              <w:t>e concreto reforzado, albañilería, acabados, carpintería, cancelería, herrería, instalaciones elé</w:t>
            </w:r>
            <w:r w:rsidRPr="00776018">
              <w:rPr>
                <w:rFonts w:ascii="Arial Narrow" w:hAnsi="Arial Narrow" w:cs="Arial Narrow"/>
                <w:b/>
                <w:bCs/>
                <w:color w:val="000000"/>
                <w:u w:val="single"/>
              </w:rPr>
              <w:t>ctricas, instalaciones de gas e instalaciones hidrosanitarias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A020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208"/>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6018"/>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26E0"/>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E783A-69F4-402A-AFC3-F6EBF5A6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15969</Words>
  <Characters>85029</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234</cp:revision>
  <cp:lastPrinted>2018-07-25T17:49:00Z</cp:lastPrinted>
  <dcterms:created xsi:type="dcterms:W3CDTF">2017-05-19T18:04:00Z</dcterms:created>
  <dcterms:modified xsi:type="dcterms:W3CDTF">2018-09-28T15:30:00Z</dcterms:modified>
</cp:coreProperties>
</file>