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CE01CA">
            <w:pPr>
              <w:jc w:val="center"/>
              <w:rPr>
                <w:rFonts w:ascii="Arial Narrow" w:hAnsi="Arial Narrow"/>
                <w:b/>
                <w:bCs/>
                <w:sz w:val="18"/>
                <w:szCs w:val="18"/>
              </w:rPr>
            </w:pPr>
            <w:r>
              <w:rPr>
                <w:rFonts w:ascii="Arial Narrow" w:hAnsi="Arial Narrow"/>
                <w:b/>
                <w:bCs/>
                <w:sz w:val="18"/>
                <w:szCs w:val="18"/>
              </w:rPr>
              <w:t>SINL-CPE-048</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CE01CA">
            <w:pPr>
              <w:jc w:val="center"/>
              <w:rPr>
                <w:rFonts w:ascii="Arial Narrow" w:hAnsi="Arial Narrow"/>
                <w:b/>
                <w:bCs/>
                <w:sz w:val="18"/>
                <w:szCs w:val="18"/>
              </w:rPr>
            </w:pPr>
            <w:r>
              <w:rPr>
                <w:rFonts w:ascii="Arial Narrow" w:hAnsi="Arial Narrow"/>
                <w:b/>
                <w:bCs/>
                <w:sz w:val="18"/>
                <w:szCs w:val="18"/>
              </w:rPr>
              <w:t>09</w:t>
            </w:r>
            <w:r w:rsidR="00614FE4" w:rsidRPr="00BB202D">
              <w:rPr>
                <w:rFonts w:ascii="Arial Narrow" w:hAnsi="Arial Narrow"/>
                <w:b/>
                <w:bCs/>
                <w:sz w:val="18"/>
                <w:szCs w:val="18"/>
              </w:rPr>
              <w:t xml:space="preserve"> de </w:t>
            </w:r>
            <w:r>
              <w:rPr>
                <w:rFonts w:ascii="Arial Narrow" w:hAnsi="Arial Narrow"/>
                <w:b/>
                <w:bCs/>
                <w:sz w:val="18"/>
                <w:szCs w:val="18"/>
              </w:rPr>
              <w:t>Noviembre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6F1389" w:rsidRPr="000F3596">
              <w:rPr>
                <w:rFonts w:ascii="Arial Narrow" w:hAnsi="Arial Narrow" w:cs="Arial Narrow"/>
                <w:b/>
                <w:sz w:val="18"/>
                <w:szCs w:val="18"/>
                <w:lang w:val="es-MX"/>
              </w:rPr>
              <w:t>PEI-0</w:t>
            </w:r>
            <w:r w:rsidR="006F1389">
              <w:rPr>
                <w:rFonts w:ascii="Arial Narrow" w:hAnsi="Arial Narrow" w:cs="Arial Narrow"/>
                <w:b/>
                <w:sz w:val="18"/>
                <w:szCs w:val="18"/>
                <w:lang w:val="es-MX"/>
              </w:rPr>
              <w:t>236/2018</w:t>
            </w:r>
            <w:r w:rsidR="006F1389" w:rsidRPr="000F3596">
              <w:rPr>
                <w:rFonts w:ascii="Arial Narrow" w:hAnsi="Arial Narrow" w:cs="Arial Narrow"/>
                <w:b/>
                <w:sz w:val="18"/>
                <w:szCs w:val="18"/>
                <w:lang w:val="es-MX"/>
              </w:rPr>
              <w:t xml:space="preserve"> </w:t>
            </w:r>
            <w:r w:rsidR="006F1389" w:rsidRPr="006F1389">
              <w:rPr>
                <w:rFonts w:ascii="Arial Narrow" w:hAnsi="Arial Narrow" w:cs="Arial Narrow"/>
                <w:b/>
                <w:sz w:val="18"/>
                <w:szCs w:val="18"/>
                <w:lang w:val="es-MX"/>
              </w:rPr>
              <w:t>de fecha 15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F1389" w:rsidRDefault="006F1389">
            <w:pPr>
              <w:jc w:val="center"/>
              <w:rPr>
                <w:rFonts w:ascii="Arial Narrow" w:hAnsi="Arial Narrow" w:cs="Arial Narrow"/>
                <w:b/>
                <w:sz w:val="18"/>
                <w:szCs w:val="18"/>
                <w:lang w:val="es-MX"/>
              </w:rPr>
            </w:pPr>
            <w:r w:rsidRPr="006F1389">
              <w:rPr>
                <w:rFonts w:ascii="Arial Narrow" w:hAnsi="Arial Narrow"/>
                <w:b/>
                <w:sz w:val="18"/>
                <w:szCs w:val="18"/>
              </w:rPr>
              <w:t>Construcción de red de drenaje pluvial en San Rafael Galeana, segunda etapa, en el municipio de Galeana,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pPr>
              <w:jc w:val="center"/>
              <w:rPr>
                <w:rFonts w:ascii="Arial Narrow" w:hAnsi="Arial Narrow"/>
                <w:b/>
                <w:bCs/>
                <w:sz w:val="18"/>
                <w:szCs w:val="18"/>
              </w:rPr>
            </w:pPr>
            <w:r>
              <w:rPr>
                <w:rFonts w:ascii="Arial Narrow" w:hAnsi="Arial Narrow"/>
                <w:b/>
                <w:bCs/>
                <w:sz w:val="18"/>
                <w:szCs w:val="18"/>
              </w:rPr>
              <w:t>Será de 15</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CE01CA">
            <w:pPr>
              <w:jc w:val="center"/>
              <w:rPr>
                <w:rFonts w:ascii="Arial Narrow" w:hAnsi="Arial Narrow"/>
                <w:b/>
                <w:bCs/>
                <w:sz w:val="18"/>
                <w:szCs w:val="18"/>
              </w:rPr>
            </w:pPr>
            <w:r>
              <w:rPr>
                <w:rFonts w:ascii="Arial Narrow" w:hAnsi="Arial Narrow"/>
                <w:b/>
                <w:bCs/>
                <w:sz w:val="18"/>
                <w:szCs w:val="18"/>
              </w:rPr>
              <w:t>02 de Enero</w:t>
            </w:r>
            <w:r w:rsidR="0096735B" w:rsidRPr="00BB202D">
              <w:rPr>
                <w:rFonts w:ascii="Arial Narrow" w:hAnsi="Arial Narrow"/>
                <w:b/>
                <w:bCs/>
                <w:sz w:val="18"/>
                <w:szCs w:val="18"/>
              </w:rPr>
              <w:t xml:space="preserve"> de 201</w:t>
            </w:r>
            <w:r>
              <w:rPr>
                <w:rFonts w:ascii="Arial Narrow" w:hAnsi="Arial Narrow"/>
                <w:b/>
                <w:bCs/>
                <w:sz w:val="18"/>
                <w:szCs w:val="18"/>
              </w:rPr>
              <w:t>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CE01CA">
            <w:pPr>
              <w:jc w:val="center"/>
              <w:rPr>
                <w:rFonts w:ascii="Arial Narrow" w:hAnsi="Arial Narrow"/>
                <w:b/>
                <w:bCs/>
                <w:sz w:val="18"/>
                <w:szCs w:val="18"/>
              </w:rPr>
            </w:pPr>
            <w:r>
              <w:rPr>
                <w:rFonts w:ascii="Arial Narrow" w:hAnsi="Arial Narrow"/>
                <w:b/>
                <w:bCs/>
                <w:sz w:val="18"/>
                <w:szCs w:val="18"/>
              </w:rPr>
              <w:t>31 de Mayo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614FE4">
            <w:pPr>
              <w:jc w:val="center"/>
              <w:rPr>
                <w:rFonts w:ascii="Arial Narrow" w:hAnsi="Arial Narrow"/>
                <w:b/>
                <w:bCs/>
                <w:sz w:val="18"/>
                <w:szCs w:val="18"/>
              </w:rPr>
            </w:pPr>
            <w:r>
              <w:rPr>
                <w:rFonts w:ascii="Arial Narrow" w:hAnsi="Arial Narrow" w:cs="Arial Narrow"/>
                <w:b/>
                <w:bCs/>
                <w:sz w:val="18"/>
                <w:szCs w:val="18"/>
                <w:lang w:val="es-MX"/>
              </w:rPr>
              <w:t>20</w:t>
            </w:r>
            <w:r w:rsidR="00D7271D">
              <w:rPr>
                <w:rFonts w:ascii="Arial Narrow" w:hAnsi="Arial Narrow" w:cs="Arial Narrow"/>
                <w:b/>
                <w:bCs/>
                <w:sz w:val="18"/>
                <w:szCs w:val="18"/>
                <w:lang w:val="es-MX"/>
              </w:rPr>
              <w:t xml:space="preserve"> de Noviembre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B74397">
        <w:trPr>
          <w:trHeight w:val="44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xml:space="preserve">, </w:t>
            </w:r>
            <w:r w:rsidR="00B74397" w:rsidRPr="00BB202D">
              <w:rPr>
                <w:rFonts w:ascii="Arial Narrow" w:hAnsi="Arial Narrow" w:cs="Arial Narrow"/>
                <w:b/>
                <w:bCs/>
                <w:sz w:val="18"/>
                <w:szCs w:val="18"/>
                <w:lang w:val="es-MX"/>
              </w:rPr>
              <w:t>Direc</w:t>
            </w:r>
            <w:r w:rsidR="00B74397">
              <w:rPr>
                <w:rFonts w:ascii="Arial Narrow" w:hAnsi="Arial Narrow" w:cs="Arial Narrow"/>
                <w:b/>
                <w:bCs/>
                <w:sz w:val="18"/>
                <w:szCs w:val="18"/>
                <w:lang w:val="es-MX"/>
              </w:rPr>
              <w:t>tor</w:t>
            </w:r>
            <w:r w:rsidR="00B74397"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0868D6">
            <w:pPr>
              <w:jc w:val="center"/>
              <w:rPr>
                <w:rFonts w:ascii="Arial Narrow" w:hAnsi="Arial Narrow"/>
                <w:b/>
                <w:bCs/>
                <w:sz w:val="18"/>
                <w:szCs w:val="18"/>
              </w:rPr>
            </w:pPr>
            <w:r>
              <w:rPr>
                <w:rFonts w:ascii="Arial Narrow" w:hAnsi="Arial Narrow" w:cs="Arial Narrow"/>
                <w:b/>
                <w:bCs/>
                <w:sz w:val="18"/>
                <w:szCs w:val="18"/>
                <w:lang w:val="es-MX"/>
              </w:rPr>
              <w:t>21</w:t>
            </w:r>
            <w:r w:rsidR="00BB202D" w:rsidRPr="00BB202D">
              <w:rPr>
                <w:rFonts w:ascii="Arial Narrow" w:hAnsi="Arial Narrow" w:cs="Arial Narrow"/>
                <w:b/>
                <w:bCs/>
                <w:sz w:val="18"/>
                <w:szCs w:val="18"/>
                <w:lang w:val="es-MX"/>
              </w:rPr>
              <w:t xml:space="preserve"> de </w:t>
            </w:r>
            <w:r w:rsidR="00D7271D">
              <w:rPr>
                <w:rFonts w:ascii="Arial Narrow" w:hAnsi="Arial Narrow" w:cs="Arial Narrow"/>
                <w:b/>
                <w:bCs/>
                <w:sz w:val="18"/>
                <w:szCs w:val="18"/>
                <w:lang w:val="es-MX"/>
              </w:rPr>
              <w:t>Noviembre</w:t>
            </w:r>
            <w:r w:rsidR="00FF099E">
              <w:rPr>
                <w:rFonts w:ascii="Arial Narrow" w:hAnsi="Arial Narrow" w:cs="Arial Narrow"/>
                <w:b/>
                <w:bCs/>
                <w:sz w:val="18"/>
                <w:szCs w:val="18"/>
                <w:lang w:val="es-MX"/>
              </w:rPr>
              <w:t xml:space="preserve"> de 2018 a las 1</w:t>
            </w:r>
            <w:r>
              <w:rPr>
                <w:rFonts w:ascii="Arial Narrow" w:hAnsi="Arial Narrow" w:cs="Arial Narrow"/>
                <w:b/>
                <w:bCs/>
                <w:sz w:val="18"/>
                <w:szCs w:val="18"/>
                <w:lang w:val="es-MX"/>
              </w:rPr>
              <w:t>0</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pPr>
              <w:jc w:val="center"/>
              <w:rPr>
                <w:rFonts w:ascii="Arial Narrow" w:hAnsi="Arial Narrow"/>
                <w:b/>
                <w:bCs/>
                <w:sz w:val="18"/>
                <w:szCs w:val="18"/>
              </w:rPr>
            </w:pPr>
            <w:r>
              <w:rPr>
                <w:rFonts w:ascii="Arial Narrow" w:hAnsi="Arial Narrow" w:cs="Arial Narrow"/>
                <w:b/>
                <w:bCs/>
                <w:sz w:val="18"/>
                <w:szCs w:val="18"/>
                <w:lang w:val="es-MX"/>
              </w:rPr>
              <w:t>$ 2</w:t>
            </w:r>
            <w:r w:rsidR="001F137B">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6F1389" w:rsidRDefault="006F1389">
            <w:pPr>
              <w:jc w:val="center"/>
              <w:rPr>
                <w:rFonts w:ascii="Arial Narrow" w:hAnsi="Arial Narrow" w:cs="Arial Narrow"/>
                <w:b/>
                <w:bCs/>
                <w:sz w:val="18"/>
                <w:szCs w:val="18"/>
                <w:lang w:val="es-MX"/>
              </w:rPr>
            </w:pPr>
            <w:r w:rsidRPr="006F1389">
              <w:rPr>
                <w:rFonts w:ascii="Arial Narrow" w:hAnsi="Arial Narrow"/>
                <w:b/>
                <w:sz w:val="18"/>
                <w:szCs w:val="18"/>
              </w:rPr>
              <w:t>Líneas de Drenajes pluviales, estructuras para pavimentos y carpeta asfáltica, estructuras de concreto reforzado, líneas de drenaje sanitario con descargas domiciliarias, líneas de agua potable con tomas domiciliarias.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29</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Pr>
                <w:rFonts w:ascii="Arial Narrow" w:hAnsi="Arial Narrow" w:cs="Arial Narrow"/>
                <w:b/>
                <w:bCs/>
                <w:sz w:val="18"/>
                <w:szCs w:val="18"/>
                <w:lang w:val="es-MX"/>
              </w:rPr>
              <w:t>10</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1F137B"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1F137B">
              <w:rPr>
                <w:rFonts w:ascii="Arial Narrow" w:hAnsi="Arial Narrow" w:cs="Arial Narrow"/>
                <w:b/>
                <w:bCs/>
                <w:sz w:val="18"/>
                <w:szCs w:val="18"/>
                <w:lang w:val="es-MX"/>
              </w:rPr>
              <w:t>iembr</w:t>
            </w:r>
            <w:r w:rsidR="001F137B" w:rsidRPr="00BB202D">
              <w:rPr>
                <w:rFonts w:ascii="Arial Narrow" w:hAnsi="Arial Narrow" w:cs="Arial Narrow"/>
                <w:b/>
                <w:bCs/>
                <w:sz w:val="18"/>
                <w:szCs w:val="18"/>
                <w:lang w:val="es-MX"/>
              </w:rPr>
              <w:t xml:space="preserve">e </w:t>
            </w:r>
            <w:r>
              <w:rPr>
                <w:rFonts w:ascii="Arial Narrow" w:hAnsi="Arial Narrow" w:cs="Arial Narrow"/>
                <w:b/>
                <w:bCs/>
                <w:sz w:val="18"/>
                <w:szCs w:val="18"/>
                <w:lang w:val="es-MX"/>
              </w:rPr>
              <w:t>de 2018 a las 10</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3D4A04">
            <w:pPr>
              <w:jc w:val="center"/>
              <w:rPr>
                <w:rFonts w:ascii="Arial Narrow" w:hAnsi="Arial Narrow"/>
                <w:b/>
                <w:bCs/>
                <w:sz w:val="18"/>
                <w:szCs w:val="18"/>
              </w:rPr>
            </w:pPr>
            <w:r>
              <w:rPr>
                <w:rFonts w:ascii="Arial Narrow" w:hAnsi="Arial Narrow" w:cs="Arial Narrow"/>
                <w:b/>
                <w:bCs/>
                <w:sz w:val="18"/>
                <w:szCs w:val="18"/>
                <w:lang w:val="es-MX"/>
              </w:rPr>
              <w:t>13</w:t>
            </w:r>
            <w:r w:rsidR="001F137B" w:rsidRPr="00BB202D">
              <w:rPr>
                <w:rFonts w:ascii="Arial Narrow" w:hAnsi="Arial Narrow" w:cs="Arial Narrow"/>
                <w:b/>
                <w:bCs/>
                <w:sz w:val="18"/>
                <w:szCs w:val="18"/>
                <w:lang w:val="es-MX"/>
              </w:rPr>
              <w:t xml:space="preserve"> de </w:t>
            </w:r>
            <w:r w:rsidR="001F137B">
              <w:rPr>
                <w:rFonts w:ascii="Arial Narrow" w:hAnsi="Arial Narrow" w:cs="Arial Narrow"/>
                <w:b/>
                <w:bCs/>
                <w:sz w:val="18"/>
                <w:szCs w:val="18"/>
                <w:lang w:val="es-MX"/>
              </w:rPr>
              <w:t>diciem</w:t>
            </w:r>
            <w:r w:rsidR="001F137B" w:rsidRPr="00BB202D">
              <w:rPr>
                <w:rFonts w:ascii="Arial Narrow" w:hAnsi="Arial Narrow" w:cs="Arial Narrow"/>
                <w:b/>
                <w:bCs/>
                <w:sz w:val="18"/>
                <w:szCs w:val="18"/>
                <w:lang w:val="es-MX"/>
              </w:rPr>
              <w:t>bre</w:t>
            </w:r>
            <w:r w:rsidR="001F137B">
              <w:rPr>
                <w:rFonts w:ascii="Arial Narrow" w:hAnsi="Arial Narrow" w:cs="Arial Narrow"/>
                <w:b/>
                <w:bCs/>
                <w:sz w:val="18"/>
                <w:szCs w:val="18"/>
                <w:lang w:val="es-MX"/>
              </w:rPr>
              <w:t xml:space="preserve"> </w:t>
            </w:r>
            <w:r w:rsidR="00614FE4" w:rsidRPr="00BB202D">
              <w:rPr>
                <w:rFonts w:ascii="Arial Narrow" w:hAnsi="Arial Narrow" w:cs="Arial Narrow"/>
                <w:b/>
                <w:bCs/>
                <w:sz w:val="18"/>
                <w:szCs w:val="18"/>
                <w:lang w:val="es-MX"/>
              </w:rPr>
              <w:t xml:space="preserve">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Pr>
                <w:rFonts w:ascii="Arial Narrow" w:hAnsi="Arial Narrow" w:cs="Arial Narrow"/>
                <w:b/>
                <w:bCs/>
                <w:sz w:val="18"/>
                <w:szCs w:val="18"/>
                <w:lang w:val="es-MX"/>
              </w:rPr>
              <w:t>2</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17</w:t>
            </w:r>
            <w:r w:rsidR="00D7271D">
              <w:rPr>
                <w:rFonts w:ascii="Arial Narrow" w:hAnsi="Arial Narrow" w:cs="Arial Narrow"/>
                <w:b/>
                <w:bCs/>
                <w:sz w:val="18"/>
                <w:szCs w:val="18"/>
                <w:lang w:val="es-MX"/>
              </w:rPr>
              <w:t xml:space="preserve"> de diciembre</w:t>
            </w:r>
            <w:r w:rsidR="00B03B5D">
              <w:rPr>
                <w:rFonts w:ascii="Arial Narrow" w:hAnsi="Arial Narrow" w:cs="Arial Narrow"/>
                <w:b/>
                <w:bCs/>
                <w:sz w:val="18"/>
                <w:szCs w:val="18"/>
                <w:lang w:val="es-MX"/>
              </w:rPr>
              <w:t xml:space="preserve"> de 2018 </w:t>
            </w:r>
            <w:r>
              <w:rPr>
                <w:rFonts w:ascii="Arial Narrow" w:hAnsi="Arial Narrow" w:cs="Arial Narrow"/>
                <w:b/>
                <w:bCs/>
                <w:sz w:val="18"/>
                <w:szCs w:val="18"/>
                <w:lang w:val="es-MX"/>
              </w:rPr>
              <w:t>a las 10</w:t>
            </w:r>
            <w:bookmarkStart w:id="0" w:name="_GoBack"/>
            <w:bookmarkEnd w:id="0"/>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w:t>
      </w:r>
      <w:r w:rsidR="00B74397">
        <w:rPr>
          <w:rFonts w:ascii="Arial Narrow" w:hAnsi="Arial Narrow" w:cs="Arial Narrow"/>
          <w:lang w:val="es-MX"/>
        </w:rPr>
        <w:t>partiendo de las oficinas de la Dirección de Edificación,</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 xml:space="preserve">Copia de contrato completo con firmas de los involucrados, incluyendo catálogo de </w:t>
      </w:r>
      <w:r>
        <w:rPr>
          <w:rFonts w:ascii="Arial Narrow" w:hAnsi="Arial Narrow" w:cs="Arial Narrow"/>
          <w:b/>
          <w:bCs/>
          <w:highlight w:val="yellow"/>
          <w:u w:val="single"/>
          <w:lang w:val="es-ES"/>
        </w:rPr>
        <w:lastRenderedPageBreak/>
        <w:t>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D1231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de no</w:t>
      </w:r>
    </w:p>
    <w:p w:rsidR="00143E70" w:rsidRPr="008D10EF" w:rsidRDefault="00143E70" w:rsidP="00D12310">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highlight w:val="yellow"/>
        </w:rPr>
      </w:pPr>
      <w:proofErr w:type="gramStart"/>
      <w:r w:rsidRPr="008D10EF">
        <w:rPr>
          <w:rFonts w:ascii="Arial Narrow" w:hAnsi="Arial Narrow" w:cs="Arial Narrow"/>
          <w:highlight w:val="yellow"/>
        </w:rPr>
        <w:t>encontrarse</w:t>
      </w:r>
      <w:proofErr w:type="gramEnd"/>
      <w:r w:rsidRPr="008D10EF">
        <w:rPr>
          <w:rFonts w:ascii="Arial Narrow" w:hAnsi="Arial Narrow" w:cs="Arial Narrow"/>
          <w:highlight w:val="yellow"/>
        </w:rPr>
        <w:t xml:space="preserv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w:t>
      </w:r>
      <w:r w:rsidRPr="00222D13">
        <w:rPr>
          <w:rFonts w:ascii="Arial Narrow" w:hAnsi="Arial Narrow" w:cs="Arial Narrow"/>
          <w:lang w:val="es-MX"/>
        </w:rPr>
        <w:lastRenderedPageBreak/>
        <w:t>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lastRenderedPageBreak/>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el atraso sea por causa imputable al contratista procederá el ajuste de costos exclusivamente para la obra que </w:t>
      </w:r>
      <w:r w:rsidRPr="00222D13">
        <w:rPr>
          <w:rFonts w:ascii="Arial Narrow" w:hAnsi="Arial Narrow" w:cs="Arial Narrow"/>
          <w:lang w:val="es-MX"/>
        </w:rPr>
        <w:lastRenderedPageBreak/>
        <w:t>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 xml:space="preserve">E-11.- PROGRAMA DE MONTOS DE LA ADQUISICIÓN DE MATERIALES Y EQUIPOS DE INSTALACIÓN </w:t>
      </w:r>
      <w:r w:rsidRPr="00222D13">
        <w:rPr>
          <w:rFonts w:ascii="Arial Narrow" w:hAnsi="Arial Narrow" w:cs="Arial Narrow"/>
          <w:lang w:val="es-MX"/>
        </w:rPr>
        <w:lastRenderedPageBreak/>
        <w:t>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F1389">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68D6"/>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37B"/>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38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397"/>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310"/>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71D"/>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FBB02-2DB6-43DA-920B-441BC138B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32</Pages>
  <Words>16101</Words>
  <Characters>85594</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250</cp:revision>
  <cp:lastPrinted>2018-08-13T15:16:00Z</cp:lastPrinted>
  <dcterms:created xsi:type="dcterms:W3CDTF">2017-05-19T18:04:00Z</dcterms:created>
  <dcterms:modified xsi:type="dcterms:W3CDTF">2018-11-09T18:36:00Z</dcterms:modified>
</cp:coreProperties>
</file>