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Default="00614FE4" w:rsidP="00614FE4">
      <w:pPr>
        <w:pStyle w:val="Sinespaciado"/>
        <w:jc w:val="center"/>
        <w:rPr>
          <w:rFonts w:ascii="Arial Narrow" w:hAnsi="Arial Narrow"/>
          <w:b/>
          <w:bCs/>
          <w:sz w:val="24"/>
          <w:szCs w:val="24"/>
        </w:rPr>
      </w:pPr>
    </w:p>
    <w:p w:rsidR="000D1C86" w:rsidRPr="00A72556" w:rsidRDefault="008B21C7" w:rsidP="00614FE4">
      <w:pPr>
        <w:pStyle w:val="Sinespaciado"/>
        <w:jc w:val="center"/>
        <w:rPr>
          <w:sz w:val="28"/>
          <w:szCs w:val="28"/>
          <w:lang w:val="es-MX"/>
        </w:rPr>
      </w:pPr>
      <w:r w:rsidRPr="00AC43C9">
        <w:rPr>
          <w:rFonts w:ascii="Arial Narrow" w:hAnsi="Arial Narrow"/>
          <w:b/>
          <w:bCs/>
          <w:sz w:val="24"/>
          <w:szCs w:val="24"/>
        </w:rPr>
        <w:t>TABLA DE DATOS GENERALES (T.D.G.)</w:t>
      </w:r>
    </w:p>
    <w:p w:rsidR="00614FE4" w:rsidRDefault="00614FE4" w:rsidP="00E31ADD">
      <w:pPr>
        <w:pStyle w:val="Sinespaciado"/>
        <w:rPr>
          <w:sz w:val="24"/>
          <w:szCs w:val="24"/>
          <w:lang w:val="es-MX"/>
        </w:rPr>
      </w:pPr>
    </w:p>
    <w:tbl>
      <w:tblPr>
        <w:tblStyle w:val="Tablaconcuadrcula"/>
        <w:tblW w:w="0" w:type="auto"/>
        <w:tblLook w:val="04A0" w:firstRow="1" w:lastRow="0" w:firstColumn="1" w:lastColumn="0" w:noHBand="0" w:noVBand="1"/>
      </w:tblPr>
      <w:tblGrid>
        <w:gridCol w:w="1242"/>
        <w:gridCol w:w="4253"/>
        <w:gridCol w:w="4218"/>
      </w:tblGrid>
      <w:tr w:rsidR="00614FE4" w:rsidTr="001F2D54">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1F2D5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Licitación No.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1575A2">
            <w:pPr>
              <w:jc w:val="center"/>
              <w:rPr>
                <w:rFonts w:ascii="Arial Narrow" w:hAnsi="Arial Narrow"/>
                <w:b/>
                <w:bCs/>
              </w:rPr>
            </w:pPr>
            <w:r>
              <w:rPr>
                <w:rFonts w:ascii="Arial Narrow" w:hAnsi="Arial Narrow"/>
                <w:b/>
                <w:bCs/>
              </w:rPr>
              <w:t>PREBASES 048</w:t>
            </w:r>
            <w:r w:rsidR="00205308">
              <w:rPr>
                <w:rFonts w:ascii="Arial Narrow" w:hAnsi="Arial Narrow"/>
                <w:b/>
                <w:bCs/>
              </w:rPr>
              <w:t>-2018</w:t>
            </w:r>
          </w:p>
        </w:tc>
      </w:tr>
      <w:tr w:rsidR="00614FE4" w:rsidTr="001F2D5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B</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publicación de la Convocatoria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C</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Origen de los recursos financieros para llevar a cabo estos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C94422">
            <w:pPr>
              <w:jc w:val="center"/>
              <w:rPr>
                <w:rFonts w:ascii="Arial Narrow" w:hAnsi="Arial Narrow"/>
                <w:b/>
                <w:bCs/>
              </w:rPr>
            </w:pPr>
            <w:r>
              <w:rPr>
                <w:rFonts w:ascii="Arial Narrow" w:hAnsi="Arial Narrow" w:cs="Arial Narrow"/>
                <w:b/>
                <w:lang w:val="es-MX"/>
              </w:rPr>
              <w:t xml:space="preserve">Recursos Estatal </w:t>
            </w:r>
          </w:p>
        </w:tc>
      </w:tr>
      <w:tr w:rsidR="00614FE4" w:rsidTr="001F2D5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Descripción y Ubicación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0B5B4E" w:rsidP="00EE2DE9">
            <w:pPr>
              <w:jc w:val="center"/>
              <w:rPr>
                <w:rFonts w:ascii="Arial Narrow" w:hAnsi="Arial Narrow"/>
                <w:b/>
                <w:bCs/>
              </w:rPr>
            </w:pPr>
            <w:r w:rsidRPr="000B5B4E">
              <w:rPr>
                <w:rFonts w:ascii="Arial Narrow" w:hAnsi="Arial Narrow"/>
                <w:b/>
                <w:bCs/>
                <w:lang w:val="es-MX"/>
              </w:rPr>
              <w:t>Construcción de Red de Drenaje Pluvial, en San Rafael Galeana, Segunda Etapa</w:t>
            </w:r>
          </w:p>
        </w:tc>
      </w:tr>
      <w:tr w:rsidR="00614FE4" w:rsidTr="001F2D54">
        <w:trPr>
          <w:trHeight w:val="45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E</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Plazo de ejecución en Días Calendario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2D65EB">
            <w:pPr>
              <w:jc w:val="center"/>
              <w:rPr>
                <w:rFonts w:ascii="Arial Narrow" w:hAnsi="Arial Narrow"/>
                <w:b/>
                <w:bCs/>
              </w:rPr>
            </w:pPr>
            <w:r>
              <w:rPr>
                <w:rFonts w:ascii="Arial Narrow" w:hAnsi="Arial Narrow"/>
                <w:b/>
                <w:bCs/>
              </w:rPr>
              <w:t>Será de 15</w:t>
            </w:r>
            <w:r w:rsidR="00C94422">
              <w:rPr>
                <w:rFonts w:ascii="Arial Narrow" w:hAnsi="Arial Narrow"/>
                <w:b/>
                <w:bCs/>
              </w:rPr>
              <w:t>0</w:t>
            </w:r>
            <w:r w:rsidR="00614FE4">
              <w:rPr>
                <w:rFonts w:ascii="Arial Narrow" w:hAnsi="Arial Narrow"/>
                <w:b/>
                <w:bCs/>
              </w:rPr>
              <w:t xml:space="preserve"> días </w:t>
            </w:r>
          </w:p>
        </w:tc>
      </w:tr>
      <w:tr w:rsidR="00614FE4" w:rsidTr="001F2D5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F</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estimada de inicio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bookmarkStart w:id="0" w:name="_GoBack"/>
            <w:bookmarkEnd w:id="0"/>
          </w:p>
        </w:tc>
      </w:tr>
      <w:tr w:rsidR="00614FE4" w:rsidTr="001F2D54">
        <w:trPr>
          <w:trHeight w:val="415"/>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G</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de terminación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H</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la visita a los sitios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I</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Persona que atenderá la visita al sitio de ejecución de los trabajos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52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J</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 celebración de la junta de aclaraciones</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614FE4">
            <w:pPr>
              <w:jc w:val="center"/>
              <w:rPr>
                <w:rFonts w:ascii="Arial Narrow" w:hAnsi="Arial Narrow"/>
                <w:b/>
                <w:bCs/>
              </w:rPr>
            </w:pPr>
          </w:p>
        </w:tc>
      </w:tr>
      <w:tr w:rsidR="00614FE4" w:rsidTr="001F2D54">
        <w:trPr>
          <w:trHeight w:val="436"/>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K</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Capital Contable mínimo requerido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1575A2">
            <w:pPr>
              <w:jc w:val="center"/>
              <w:rPr>
                <w:rFonts w:ascii="Arial Narrow" w:hAnsi="Arial Narrow"/>
                <w:b/>
                <w:bCs/>
              </w:rPr>
            </w:pPr>
            <w:r>
              <w:rPr>
                <w:rFonts w:ascii="Arial Narrow" w:hAnsi="Arial Narrow" w:cs="Arial Narrow"/>
                <w:b/>
                <w:bCs/>
                <w:lang w:val="es-MX"/>
              </w:rPr>
              <w:t>$ 2</w:t>
            </w:r>
            <w:r w:rsidR="007C6511">
              <w:rPr>
                <w:rFonts w:ascii="Arial Narrow" w:hAnsi="Arial Narrow" w:cs="Arial Narrow"/>
                <w:b/>
                <w:bCs/>
                <w:lang w:val="es-MX"/>
              </w:rPr>
              <w:t>,0</w:t>
            </w:r>
            <w:r w:rsidR="00614FE4">
              <w:rPr>
                <w:rFonts w:ascii="Arial Narrow" w:hAnsi="Arial Narrow" w:cs="Arial Narrow"/>
                <w:b/>
                <w:bCs/>
                <w:lang w:val="es-MX"/>
              </w:rPr>
              <w:t>00,000.00</w:t>
            </w: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L</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Documentos que deberán acreditar que la empresa y el personal técnico a su servicio cuentan con la experiencia y capacidad técnica en:</w:t>
            </w:r>
          </w:p>
        </w:tc>
        <w:tc>
          <w:tcPr>
            <w:tcW w:w="4218" w:type="dxa"/>
            <w:tcBorders>
              <w:top w:val="single" w:sz="4" w:space="0" w:color="auto"/>
              <w:left w:val="single" w:sz="4" w:space="0" w:color="auto"/>
              <w:bottom w:val="single" w:sz="4" w:space="0" w:color="auto"/>
              <w:right w:val="single" w:sz="4" w:space="0" w:color="auto"/>
            </w:tcBorders>
            <w:hideMark/>
          </w:tcPr>
          <w:p w:rsidR="00614FE4" w:rsidRPr="001575A2" w:rsidRDefault="001575A2" w:rsidP="00EE2DE9">
            <w:pPr>
              <w:jc w:val="center"/>
              <w:rPr>
                <w:rFonts w:ascii="Arial Narrow" w:hAnsi="Arial Narrow" w:cs="Arial Narrow"/>
                <w:b/>
                <w:bCs/>
                <w:lang w:val="es-MX"/>
              </w:rPr>
            </w:pPr>
            <w:r w:rsidRPr="001575A2">
              <w:rPr>
                <w:rFonts w:ascii="Arial Narrow" w:hAnsi="Arial Narrow" w:cs="Arial"/>
                <w:b/>
                <w:color w:val="000000"/>
                <w:sz w:val="18"/>
                <w:szCs w:val="18"/>
                <w:u w:val="single"/>
              </w:rPr>
              <w:t>Líneas de Drenajes pluviales, estructuras para pavimentos y carpeta asfáltica, estructuras de concreto reforzado, líneas de drenaje sanitario con descargas domiciliarias, líneas de agua potable con tomas domiciliarias</w:t>
            </w:r>
          </w:p>
        </w:tc>
      </w:tr>
      <w:tr w:rsidR="00614FE4" w:rsidTr="001F2D54">
        <w:trPr>
          <w:trHeight w:val="48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M</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presentación de propuestas y Apertura Técnica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b/>
                <w:bCs/>
              </w:rPr>
            </w:pPr>
          </w:p>
        </w:tc>
      </w:tr>
      <w:tr w:rsidR="00614FE4" w:rsidTr="001F2D5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N</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acto de fallo técnico y Apertura Económica</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cs="Arial Narrow"/>
                <w:b/>
                <w:bCs/>
                <w:lang w:val="es-MX"/>
              </w:rPr>
            </w:pPr>
          </w:p>
        </w:tc>
      </w:tr>
      <w:tr w:rsidR="00614FE4" w:rsidTr="001F2D5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O</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del Fallo de la licitación</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p>
        </w:tc>
      </w:tr>
      <w:tr w:rsidR="00614FE4" w:rsidTr="001F2D54">
        <w:trPr>
          <w:trHeight w:val="387"/>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P</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Fecha y hora para la firma del contrato</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rsidP="00EE2DE9">
            <w:pPr>
              <w:jc w:val="center"/>
              <w:rPr>
                <w:rFonts w:ascii="Arial Narrow" w:hAnsi="Arial Narrow" w:cs="Arial Narrow"/>
                <w:b/>
                <w:bCs/>
                <w:lang w:val="es-MX"/>
              </w:rPr>
            </w:pPr>
          </w:p>
        </w:tc>
      </w:tr>
      <w:tr w:rsidR="00614FE4" w:rsidTr="001F2D5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Q</w:t>
            </w:r>
          </w:p>
        </w:tc>
        <w:tc>
          <w:tcPr>
            <w:tcW w:w="4253" w:type="dxa"/>
            <w:tcBorders>
              <w:top w:val="single" w:sz="4" w:space="0" w:color="auto"/>
              <w:left w:val="single" w:sz="4" w:space="0" w:color="auto"/>
              <w:bottom w:val="single" w:sz="4" w:space="0" w:color="auto"/>
              <w:right w:val="single" w:sz="4" w:space="0" w:color="auto"/>
            </w:tcBorders>
            <w:hideMark/>
          </w:tcPr>
          <w:p w:rsidR="00614FE4" w:rsidRDefault="00614FE4">
            <w:pPr>
              <w:rPr>
                <w:rFonts w:ascii="Arial Narrow" w:hAnsi="Arial Narrow"/>
                <w:b/>
                <w:bCs/>
              </w:rPr>
            </w:pPr>
            <w:r>
              <w:rPr>
                <w:rFonts w:ascii="Arial Narrow" w:hAnsi="Arial Narrow"/>
                <w:b/>
                <w:bCs/>
              </w:rPr>
              <w:t>Porcentaje de anticipo a otorgar</w:t>
            </w:r>
          </w:p>
        </w:tc>
        <w:tc>
          <w:tcPr>
            <w:tcW w:w="4218" w:type="dxa"/>
            <w:tcBorders>
              <w:top w:val="single" w:sz="4" w:space="0" w:color="auto"/>
              <w:left w:val="single" w:sz="4" w:space="0" w:color="auto"/>
              <w:bottom w:val="single" w:sz="4" w:space="0" w:color="auto"/>
              <w:right w:val="single" w:sz="4" w:space="0" w:color="auto"/>
            </w:tcBorders>
            <w:hideMark/>
          </w:tcPr>
          <w:p w:rsidR="00614FE4" w:rsidRDefault="00614FE4">
            <w:pPr>
              <w:jc w:val="center"/>
              <w:rPr>
                <w:rFonts w:ascii="Arial Narrow" w:hAnsi="Arial Narrow"/>
                <w:b/>
                <w:bCs/>
              </w:rPr>
            </w:pPr>
            <w:r>
              <w:rPr>
                <w:rFonts w:ascii="Arial Narrow" w:hAnsi="Arial Narrow" w:cs="Arial Narrow"/>
                <w:b/>
                <w:bCs/>
                <w:u w:val="single"/>
                <w:lang w:val="es-MX"/>
              </w:rPr>
              <w:t>10%</w:t>
            </w:r>
            <w:r>
              <w:rPr>
                <w:rFonts w:ascii="Arial Narrow" w:hAnsi="Arial Narrow" w:cs="Arial Narrow"/>
                <w:lang w:val="es-MX"/>
              </w:rPr>
              <w:t xml:space="preserve"> para el inicio de la obra y un  </w:t>
            </w:r>
            <w:r>
              <w:rPr>
                <w:rFonts w:ascii="Arial Narrow" w:hAnsi="Arial Narrow" w:cs="Arial Narrow"/>
                <w:b/>
                <w:bCs/>
                <w:u w:val="single"/>
                <w:lang w:val="es-MX"/>
              </w:rPr>
              <w:t>20%</w:t>
            </w:r>
            <w:r>
              <w:rPr>
                <w:rFonts w:ascii="Arial Narrow" w:hAnsi="Arial Narrow" w:cs="Arial Narrow"/>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614FE4" w:rsidRDefault="00614FE4" w:rsidP="00E31ADD">
      <w:pPr>
        <w:pStyle w:val="Sinespaciado"/>
        <w:rPr>
          <w:lang w:val="es-MX"/>
        </w:rPr>
      </w:pPr>
    </w:p>
    <w:p w:rsidR="008B21C7" w:rsidRPr="00AC43C9" w:rsidRDefault="008B21C7" w:rsidP="008B21C7">
      <w:pPr>
        <w:pStyle w:val="Sinespaciado"/>
        <w:jc w:val="both"/>
        <w:rPr>
          <w:rFonts w:ascii="Arial Narrow" w:hAnsi="Arial Narrow"/>
          <w:b/>
          <w:sz w:val="22"/>
        </w:rPr>
      </w:pPr>
      <w:r w:rsidRPr="00AC43C9">
        <w:rPr>
          <w:rFonts w:ascii="Arial Narrow" w:hAnsi="Arial Narrow"/>
          <w:b/>
          <w:sz w:val="22"/>
        </w:rPr>
        <w:t>NOTA:</w:t>
      </w:r>
    </w:p>
    <w:p w:rsidR="00A72556" w:rsidRDefault="008B21C7" w:rsidP="008B21C7">
      <w:pPr>
        <w:pStyle w:val="Sinespaciado"/>
        <w:jc w:val="both"/>
        <w:rPr>
          <w:rFonts w:ascii="Arial Narrow" w:hAnsi="Arial Narrow"/>
          <w:b/>
          <w:sz w:val="22"/>
        </w:rPr>
      </w:pPr>
      <w:r w:rsidRPr="00AC43C9">
        <w:rPr>
          <w:rFonts w:ascii="Arial Narrow" w:hAnsi="Arial Narrow"/>
          <w:b/>
          <w:sz w:val="22"/>
        </w:rPr>
        <w:t xml:space="preserve">Cuando en la redacción de las Bases, se haga referencia a los apéndices de la T.D.G., se interpretará lo </w:t>
      </w:r>
      <w:r w:rsidRPr="00AC43C9">
        <w:rPr>
          <w:rFonts w:ascii="Arial Narrow" w:hAnsi="Arial Narrow"/>
          <w:b/>
          <w:sz w:val="22"/>
        </w:rPr>
        <w:lastRenderedPageBreak/>
        <w:t>establecido en esta Tabla de Datos Generales</w:t>
      </w:r>
      <w:r>
        <w:rPr>
          <w:rFonts w:ascii="Arial Narrow" w:hAnsi="Arial Narrow"/>
          <w:b/>
          <w:sz w:val="22"/>
        </w:rPr>
        <w:t>.</w:t>
      </w:r>
    </w:p>
    <w:p w:rsidR="003628E8" w:rsidRDefault="003628E8" w:rsidP="008B21C7">
      <w:pPr>
        <w:pStyle w:val="Sinespaciado"/>
        <w:jc w:val="both"/>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901DB4" w:rsidRDefault="00901DB4"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 xml:space="preserve">NDICE </w:t>
      </w:r>
      <w:proofErr w:type="gramStart"/>
      <w:r w:rsidR="009A23E9" w:rsidRPr="00901DB4">
        <w:rPr>
          <w:rFonts w:ascii="Arial Narrow" w:hAnsi="Arial Narrow" w:cs="Arial Narrow"/>
          <w:b/>
          <w:highlight w:val="yellow"/>
          <w:u w:val="single"/>
          <w:lang w:val="es-MX"/>
        </w:rPr>
        <w:t>A</w:t>
      </w:r>
      <w:r w:rsidRPr="00D7280A">
        <w:rPr>
          <w:rFonts w:ascii="Arial Narrow" w:hAnsi="Arial Narrow" w:cs="Arial Narrow"/>
          <w:b/>
          <w:bCs/>
          <w:u w:val="single"/>
          <w:lang w:val="es-MX"/>
        </w:rPr>
        <w:t xml:space="preserve"> </w:t>
      </w:r>
      <w:r w:rsidRPr="00222D13">
        <w:rPr>
          <w:rFonts w:ascii="Arial Narrow" w:hAnsi="Arial Narrow" w:cs="Arial Narrow"/>
          <w:lang w:val="es-MX"/>
        </w:rPr>
        <w:t>,</w:t>
      </w:r>
      <w:proofErr w:type="gramEnd"/>
      <w:r w:rsidRPr="00222D13">
        <w:rPr>
          <w:rFonts w:ascii="Arial Narrow" w:hAnsi="Arial Narrow" w:cs="Arial Narrow"/>
          <w:lang w:val="es-MX"/>
        </w:rPr>
        <w:t xml:space="preserve"> para  participar  en  la  licitación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w:t>
      </w:r>
      <w:r w:rsidR="009A23E9" w:rsidRPr="00901DB4">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9A23E9" w:rsidRPr="00901DB4">
        <w:rPr>
          <w:rFonts w:ascii="Arial Narrow" w:hAnsi="Arial Narrow" w:cs="Arial Narrow"/>
          <w:b/>
          <w:highlight w:val="yellow"/>
          <w:u w:val="single"/>
          <w:lang w:val="es-MX"/>
        </w:rPr>
        <w:t xml:space="preserve"> </w:t>
      </w:r>
      <w:r w:rsidR="00644FDC" w:rsidRPr="00901DB4">
        <w:rPr>
          <w:rFonts w:ascii="Arial Narrow" w:hAnsi="Arial Narrow" w:cs="Arial Narrow"/>
          <w:b/>
          <w:highlight w:val="yellow"/>
          <w:u w:val="single"/>
          <w:lang w:val="es-MX"/>
        </w:rPr>
        <w:t>APÉ</w:t>
      </w:r>
      <w:r w:rsidR="009A23E9" w:rsidRPr="00901DB4">
        <w:rPr>
          <w:rFonts w:ascii="Arial Narrow" w:hAnsi="Arial Narrow" w:cs="Arial Narrow"/>
          <w:b/>
          <w:highlight w:val="yellow"/>
          <w:u w:val="single"/>
          <w:lang w:val="es-MX"/>
        </w:rPr>
        <w:t>NDICE D.</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644FDC" w:rsidRPr="00901DB4">
        <w:rPr>
          <w:rFonts w:ascii="Arial Narrow" w:hAnsi="Arial Narrow" w:cs="Arial Narrow"/>
          <w:b/>
          <w:highlight w:val="yellow"/>
          <w:u w:val="single"/>
          <w:lang w:val="es-MX"/>
        </w:rPr>
        <w:t xml:space="preserve"> </w:t>
      </w:r>
      <w:r w:rsidR="00C81586" w:rsidRPr="00901DB4">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G</w:t>
      </w:r>
      <w:r w:rsidRPr="00901DB4">
        <w:rPr>
          <w:rFonts w:ascii="Arial Narrow" w:hAnsi="Arial Narrow" w:cs="Arial Narrow"/>
          <w:highlight w:val="yell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6E4757" w:rsidRPr="00C10843">
        <w:rPr>
          <w:rFonts w:ascii="Arial Narrow" w:hAnsi="Arial Narrow" w:cs="Arial Narrow"/>
          <w:highlight w:val="yellow"/>
          <w:lang w:val="es-MX"/>
        </w:rPr>
        <w:t>(</w:t>
      </w:r>
      <w:r w:rsidR="006E4757">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Pr="00222D13">
        <w:rPr>
          <w:rFonts w:ascii="Arial Narrow" w:hAnsi="Arial Narrow" w:cs="Arial Narrow"/>
          <w:lang w:val="es-MX"/>
        </w:rPr>
        <w:t xml:space="preserve"> a las </w:t>
      </w:r>
      <w:r w:rsidR="00C72012" w:rsidRPr="00222D13">
        <w:rPr>
          <w:rFonts w:ascii="Arial Narrow" w:hAnsi="Arial Narrow" w:cs="Arial Narrow"/>
          <w:b/>
          <w:bCs/>
          <w:u w:val="single"/>
          <w:lang w:val="es-MX"/>
        </w:rPr>
        <w:t>OFICINAS DE LA DIRECCIÓN DE EDIFICACIÓN SITO EN EL SEGUNDO PISO DEL EDIFICIO UBICADO EN LA CALLE WASHINGTON 648 OTE. ENTRE ZARAGOZA Y ZUAZUA CENTRO DE MONTERREY NUEVO LEÓN, TELÉFONO 2020-6782,</w:t>
      </w:r>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I</w:t>
      </w:r>
      <w:r w:rsidRPr="00901DB4">
        <w:rPr>
          <w:rFonts w:ascii="Arial Narrow" w:hAnsi="Arial Narrow" w:cs="Arial Narrow"/>
          <w:b/>
          <w:bCs/>
          <w:highlight w:val="yellow"/>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901DB4">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w:t>
      </w:r>
      <w:r w:rsidRPr="00184A24">
        <w:rPr>
          <w:rFonts w:ascii="Arial Narrow" w:hAnsi="Arial Narrow" w:cs="Arial Narrow"/>
          <w:b/>
          <w:highlight w:val="yellow"/>
          <w:u w:val="single"/>
          <w:lang w:val="es-MX"/>
        </w:rPr>
        <w:lastRenderedPageBreak/>
        <w:t xml:space="preserve">propuesta </w:t>
      </w:r>
      <w:proofErr w:type="spellStart"/>
      <w:r w:rsidRPr="00184A24">
        <w:rPr>
          <w:rFonts w:ascii="Arial Narrow" w:hAnsi="Arial Narrow" w:cs="Arial Narrow"/>
          <w:b/>
          <w:highlight w:val="yellow"/>
          <w:u w:val="single"/>
          <w:lang w:val="es-MX"/>
        </w:rPr>
        <w:t>ó</w:t>
      </w:r>
      <w:proofErr w:type="spellEnd"/>
      <w:r w:rsidRPr="00184A2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AF7DEF"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AF7DEF" w:rsidRPr="00AF7DEF">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AF7DEF">
        <w:rPr>
          <w:bCs w:val="0"/>
          <w:sz w:val="20"/>
          <w:szCs w:val="20"/>
          <w:highlight w:val="yellow"/>
          <w:effect w:val="none"/>
          <w:lang w:val="es-MX"/>
        </w:rPr>
        <w:t>L</w:t>
      </w:r>
      <w:r w:rsidR="00312D2D" w:rsidRPr="00AF7DEF">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lastRenderedPageBreak/>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w:t>
      </w:r>
      <w:proofErr w:type="spellStart"/>
      <w:r w:rsidRPr="00222D13">
        <w:rPr>
          <w:rFonts w:ascii="Arial Narrow" w:hAnsi="Arial Narrow" w:cs="Arial Narrow"/>
          <w:b/>
          <w:bCs/>
          <w:lang w:val="es-MX"/>
        </w:rPr>
        <w:t>Curriculum</w:t>
      </w:r>
      <w:proofErr w:type="spellEnd"/>
      <w:r w:rsidRPr="00222D13">
        <w:rPr>
          <w:rFonts w:ascii="Arial Narrow" w:hAnsi="Arial Narrow" w:cs="Arial Narrow"/>
          <w:b/>
          <w:bCs/>
          <w:lang w:val="es-MX"/>
        </w:rPr>
        <w:t xml:space="preserve">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 xml:space="preserve">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w:t>
      </w:r>
      <w:r w:rsidRPr="00222D13">
        <w:rPr>
          <w:rFonts w:ascii="Arial Narrow" w:hAnsi="Arial Narrow" w:cs="Arial Narrow"/>
          <w:lang w:val="es-MX"/>
        </w:rPr>
        <w:lastRenderedPageBreak/>
        <w:t>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lastRenderedPageBreak/>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CF03D1" w:rsidRPr="00F32784" w:rsidRDefault="00CF03D1" w:rsidP="00CF03D1">
      <w:pPr>
        <w:widowControl/>
        <w:ind w:left="426"/>
        <w:jc w:val="both"/>
        <w:rPr>
          <w:rFonts w:ascii="Arial Narrow" w:hAnsi="Arial Narrow"/>
        </w:rPr>
      </w:pPr>
      <w:r w:rsidRPr="00222D13">
        <w:rPr>
          <w:rFonts w:ascii="Arial Narrow" w:hAnsi="Arial Narrow" w:cs="Arial Narrow"/>
          <w:b/>
          <w:bCs/>
          <w:lang w:val="es-MX"/>
        </w:rPr>
        <w:t>ANEXO T-13.-</w:t>
      </w:r>
      <w:r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CF03D1" w:rsidRPr="00F32784" w:rsidRDefault="00CF03D1" w:rsidP="00CF03D1">
      <w:pPr>
        <w:widowControl/>
        <w:ind w:left="709"/>
        <w:jc w:val="both"/>
        <w:rPr>
          <w:rFonts w:ascii="Arial Narrow" w:hAnsi="Arial Narrow" w:cs="Arial"/>
          <w:b/>
          <w:bCs/>
          <w:noProof/>
          <w:sz w:val="24"/>
          <w:szCs w:val="24"/>
          <w:lang w:val="es-ES"/>
        </w:rPr>
      </w:pPr>
    </w:p>
    <w:p w:rsidR="00CF03D1" w:rsidRPr="00F32784" w:rsidRDefault="00CF03D1" w:rsidP="00CF03D1">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CF03D1" w:rsidRPr="00F32784" w:rsidRDefault="00CF03D1" w:rsidP="00CF03D1">
      <w:pPr>
        <w:widowControl/>
        <w:ind w:left="709"/>
        <w:jc w:val="both"/>
        <w:rPr>
          <w:rFonts w:ascii="Arial Narrow" w:hAnsi="Arial Narrow" w:cs="Arial"/>
          <w:noProof/>
          <w:sz w:val="24"/>
          <w:szCs w:val="24"/>
          <w:lang w:val="es-MX"/>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 Secretaría de Desarrollo Sustentable de Nuevo León es la Encargada de acreditar los laboratorios y los profesionales responsables, la Secretaría se ubica en la Torre Administrativa Piso 26 ubicada en la calle Washington  No. 2000 </w:t>
      </w:r>
      <w:proofErr w:type="spellStart"/>
      <w:r w:rsidRPr="00F32784">
        <w:rPr>
          <w:rFonts w:ascii="Arial Narrow" w:hAnsi="Arial Narrow"/>
        </w:rPr>
        <w:t>Ote</w:t>
      </w:r>
      <w:proofErr w:type="spellEnd"/>
      <w:r w:rsidRPr="00F32784">
        <w:rPr>
          <w:rFonts w:ascii="Arial Narrow" w:hAnsi="Arial Narrow"/>
        </w:rPr>
        <w:t>. Col. Obrera, Monterrey, Nuevo León. C.P. 64010.</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CF03D1" w:rsidRPr="00F32784" w:rsidRDefault="00CF03D1" w:rsidP="00CF03D1">
      <w:pPr>
        <w:widowControl/>
        <w:ind w:left="709"/>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CF03D1" w:rsidRPr="00F32784" w:rsidRDefault="00CF03D1" w:rsidP="00CF03D1">
      <w:pPr>
        <w:widowControl/>
        <w:ind w:left="426"/>
        <w:jc w:val="both"/>
        <w:rPr>
          <w:rFonts w:ascii="Arial Narrow" w:hAnsi="Arial Narrow"/>
        </w:rPr>
      </w:pPr>
    </w:p>
    <w:p w:rsidR="00CF03D1" w:rsidRPr="00F32784" w:rsidRDefault="00CF03D1" w:rsidP="00CF03D1">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CF03D1" w:rsidRPr="00F32784" w:rsidRDefault="00CF03D1" w:rsidP="00CF03D1">
      <w:pPr>
        <w:widowControl/>
        <w:ind w:left="426"/>
        <w:jc w:val="both"/>
        <w:rPr>
          <w:rFonts w:ascii="Arial Narrow" w:hAnsi="Arial Narrow"/>
        </w:rPr>
      </w:pPr>
    </w:p>
    <w:p w:rsidR="00CF03D1" w:rsidRDefault="00CF03D1" w:rsidP="00CF03D1">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CF03D1" w:rsidRPr="00F32784" w:rsidRDefault="00CF03D1" w:rsidP="00CF03D1">
      <w:pPr>
        <w:widowControl/>
        <w:ind w:left="426"/>
        <w:jc w:val="both"/>
        <w:rPr>
          <w:rFonts w:ascii="Arial Narrow" w:hAnsi="Arial Narrow"/>
        </w:rPr>
      </w:pPr>
    </w:p>
    <w:p w:rsidR="0021707A" w:rsidRDefault="00CF03D1" w:rsidP="00CF03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 xml:space="preserve">Catálogo de Conceptos y Cantidades de Obra para Expresión de Precios Unitarios, Montos parciales y </w:t>
      </w:r>
      <w:r w:rsidRPr="00222D13">
        <w:rPr>
          <w:rFonts w:ascii="Arial Narrow" w:hAnsi="Arial Narrow" w:cs="Arial Narrow"/>
          <w:b/>
          <w:bCs/>
          <w:u w:val="single"/>
          <w:lang w:val="es-MX"/>
        </w:rPr>
        <w:lastRenderedPageBreak/>
        <w:t>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w:t>
      </w:r>
      <w:r w:rsidR="00C81586" w:rsidRPr="00C81586">
        <w:rPr>
          <w:rFonts w:ascii="Arial Narrow" w:hAnsi="Arial Narrow" w:cs="Arial Narrow"/>
          <w:b/>
          <w:bCs/>
          <w:highlight w:val="yellow"/>
          <w:u w:val="single"/>
          <w:lang w:val="es-MX"/>
        </w:rPr>
        <w:lastRenderedPageBreak/>
        <w:t xml:space="preserve">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5E0A49" w:rsidRPr="00673E1F">
        <w:rPr>
          <w:rFonts w:ascii="Arial Narrow" w:hAnsi="Arial Narrow" w:cs="Arial Narrow"/>
          <w:b/>
          <w:highlight w:val="yellow"/>
          <w:u w:val="single"/>
          <w:lang w:val="es-MX"/>
        </w:rPr>
        <w:t>quick</w:t>
      </w:r>
      <w:proofErr w:type="spellEnd"/>
      <w:r w:rsidR="005E0A49" w:rsidRPr="00673E1F">
        <w:rPr>
          <w:rFonts w:ascii="Arial Narrow" w:hAnsi="Arial Narrow" w:cs="Arial Narrow"/>
          <w:b/>
          <w:highlight w:val="yellow"/>
          <w:u w:val="single"/>
          <w:lang w:val="es-MX"/>
        </w:rPr>
        <w:t xml:space="preserve"> response </w:t>
      </w:r>
      <w:proofErr w:type="spellStart"/>
      <w:r w:rsidR="005E0A49" w:rsidRPr="00673E1F">
        <w:rPr>
          <w:rFonts w:ascii="Arial Narrow" w:hAnsi="Arial Narrow" w:cs="Arial Narrow"/>
          <w:b/>
          <w:highlight w:val="yellow"/>
          <w:u w:val="single"/>
          <w:lang w:val="es-MX"/>
        </w:rPr>
        <w:t>code</w:t>
      </w:r>
      <w:proofErr w:type="spellEnd"/>
      <w:r w:rsidR="005E0A49"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AF7DEF"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AF7DEF" w:rsidRPr="00AF7DEF">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g).-Lo asentado en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(Anexo T-1) que deberá contener datos comprobables por LA </w:t>
      </w:r>
      <w:r w:rsidRPr="00222D13">
        <w:rPr>
          <w:rFonts w:ascii="Arial Narrow" w:hAnsi="Arial Narrow" w:cs="Arial Narrow"/>
          <w:lang w:val="es-MX"/>
        </w:rPr>
        <w:lastRenderedPageBreak/>
        <w:t>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proofErr w:type="spellStart"/>
      <w:r w:rsidR="006325A0" w:rsidRPr="00222D13">
        <w:rPr>
          <w:rFonts w:ascii="Arial Narrow" w:hAnsi="Arial Narrow" w:cs="Arial Narrow"/>
          <w:lang w:val="es-MX"/>
        </w:rPr>
        <w:t>Ote</w:t>
      </w:r>
      <w:proofErr w:type="spellEnd"/>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w:t>
      </w:r>
      <w:r w:rsidRPr="00222D13">
        <w:rPr>
          <w:rFonts w:ascii="Arial Narrow" w:hAnsi="Arial Narrow" w:cs="Arial Narrow"/>
          <w:lang w:val="es-MX"/>
        </w:rPr>
        <w:lastRenderedPageBreak/>
        <w:t>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recepción y aceptación de las propuestas durante los actos de apertura técnica y económica, en ningún caso se considerará como una aceptación tácita de la solvencia de las mismas, sino que se reciben los documentos para su debida </w:t>
      </w:r>
      <w:r w:rsidRPr="00222D13">
        <w:rPr>
          <w:rFonts w:ascii="Arial Narrow" w:hAnsi="Arial Narrow" w:cs="Arial Narrow"/>
          <w:lang w:val="es-MX"/>
        </w:rPr>
        <w:lastRenderedPageBreak/>
        <w:t>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lastRenderedPageBreak/>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w:t>
      </w:r>
      <w:proofErr w:type="spellStart"/>
      <w:r w:rsidRPr="00222D13">
        <w:rPr>
          <w:rFonts w:ascii="Arial Narrow" w:hAnsi="Arial Narrow" w:cs="Arial Narrow"/>
          <w:lang w:val="es-MX"/>
        </w:rPr>
        <w:t>Curriculum</w:t>
      </w:r>
      <w:proofErr w:type="spellEnd"/>
      <w:r w:rsidRPr="00222D13">
        <w:rPr>
          <w:rFonts w:ascii="Arial Narrow" w:hAnsi="Arial Narrow" w:cs="Arial Narrow"/>
          <w:lang w:val="es-MX"/>
        </w:rPr>
        <w:t xml:space="preserve">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Declaración escrita y bajo protesta de decir verdad de no encontrarse en alguno de los supuestos señalados en el artículo 44 de la Ley de Obras Públicas para el Estado y Municipios de Nuevo León se verificará que sea firmada por</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Que los profesionales técnicos que se encargarán de la dirección de los trabajos, cuenten con la experiencia y </w:t>
      </w:r>
      <w:r w:rsidRPr="00222D13">
        <w:rPr>
          <w:rFonts w:ascii="Arial Narrow" w:hAnsi="Arial Narrow" w:cs="Arial Narrow"/>
          <w:lang w:val="es-MX"/>
        </w:rPr>
        <w:lastRenderedPageBreak/>
        <w:t>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VII.- Que los costos horarios por la utilización de la maquinaria y equipo de construcción se hayan determinado por hora </w:t>
      </w:r>
      <w:r w:rsidRPr="00222D13">
        <w:rPr>
          <w:rFonts w:ascii="Arial Narrow" w:hAnsi="Arial Narrow" w:cs="Arial Narrow"/>
          <w:lang w:val="es-MX"/>
        </w:rPr>
        <w:lastRenderedPageBreak/>
        <w:t>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w:t>
      </w:r>
      <w:r w:rsidRPr="00222D13">
        <w:rPr>
          <w:rFonts w:ascii="Arial Narrow" w:hAnsi="Arial Narrow" w:cs="Arial Narrow"/>
          <w:lang w:val="es-MX"/>
        </w:rPr>
        <w:lastRenderedPageBreak/>
        <w:t>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 xml:space="preserve">Los subcontratistas (Anexo T-12) propuestos no sean los adecuados para el tipo de trabajo a desarrollar; se proponga </w:t>
      </w:r>
      <w:r w:rsidR="00F43BA6" w:rsidRPr="00461EE1">
        <w:rPr>
          <w:rFonts w:ascii="Arial Narrow" w:hAnsi="Arial Narrow"/>
        </w:rPr>
        <w:lastRenderedPageBreak/>
        <w:t>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R).- EL CONCURSANTE no manifieste conocer el sitio de ejecución de los trabajos o haber o no asistido a la junta de aclaraciones y haber recibido la Minuta de la misma y del o los </w:t>
      </w:r>
      <w:proofErr w:type="spellStart"/>
      <w:r w:rsidRPr="00222D13">
        <w:rPr>
          <w:rFonts w:ascii="Arial Narrow" w:hAnsi="Arial Narrow" w:cs="Arial Narrow"/>
          <w:lang w:val="es-MX"/>
        </w:rPr>
        <w:t>adendums</w:t>
      </w:r>
      <w:proofErr w:type="spellEnd"/>
      <w:r w:rsidRPr="00222D13">
        <w:rPr>
          <w:rFonts w:ascii="Arial Narrow" w:hAnsi="Arial Narrow" w:cs="Arial Narrow"/>
          <w:lang w:val="es-MX"/>
        </w:rPr>
        <w:t xml:space="preserve">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Y).- Si se comprueba que la información proporcionada no es verídica, ya sea por omisión o intencional (no manifestar la totalidad de las obras en proceso, falsear los avances físico y financieros, proporcionar en los </w:t>
      </w:r>
      <w:proofErr w:type="spellStart"/>
      <w:r w:rsidRPr="00222D13">
        <w:rPr>
          <w:rFonts w:ascii="Arial Narrow" w:hAnsi="Arial Narrow" w:cs="Arial Narrow"/>
          <w:lang w:val="es-MX"/>
        </w:rPr>
        <w:t>curriculums</w:t>
      </w:r>
      <w:proofErr w:type="spellEnd"/>
      <w:r w:rsidRPr="00222D13">
        <w:rPr>
          <w:rFonts w:ascii="Arial Narrow" w:hAnsi="Arial Narrow" w:cs="Arial Narrow"/>
          <w:lang w:val="es-MX"/>
        </w:rPr>
        <w:t xml:space="preserve">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lastRenderedPageBreak/>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 xml:space="preserve">EL CONCURSANTE deberá considerar que sólo será posible subcontratar las partes de los trabajos que se indican </w:t>
      </w:r>
      <w:r>
        <w:rPr>
          <w:rFonts w:ascii="Arial Narrow" w:hAnsi="Arial Narrow"/>
          <w:b/>
        </w:rPr>
        <w:lastRenderedPageBreak/>
        <w:t>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AF7DEF" w:rsidRPr="00C10843">
        <w:rPr>
          <w:rFonts w:ascii="Arial Narrow" w:hAnsi="Arial Narrow" w:cs="Arial Narrow"/>
          <w:highlight w:val="yellow"/>
          <w:lang w:val="es-MX"/>
        </w:rPr>
        <w:t>(</w:t>
      </w:r>
      <w:r w:rsidR="00AF7DEF">
        <w:rPr>
          <w:rFonts w:ascii="Arial Narrow" w:hAnsi="Arial Narrow" w:cs="Arial Narrow"/>
          <w:b/>
          <w:highlight w:val="yellow"/>
          <w:u w:val="single"/>
          <w:lang w:val="es-MX"/>
        </w:rPr>
        <w:t>T.D.G.)</w:t>
      </w:r>
      <w:r w:rsidR="00A72556" w:rsidRPr="00901DB4">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se le retendrá </w:t>
      </w:r>
      <w:r w:rsidR="00AF7DEF">
        <w:rPr>
          <w:rFonts w:ascii="Arial Narrow" w:hAnsi="Arial Narrow" w:cs="Arial Narrow"/>
          <w:lang w:val="es-MX"/>
        </w:rPr>
        <w:t xml:space="preserve">a </w:t>
      </w:r>
      <w:r w:rsidRPr="00222D13">
        <w:rPr>
          <w:rFonts w:ascii="Arial Narrow" w:hAnsi="Arial Narrow" w:cs="Arial Narrow"/>
          <w:lang w:val="es-MX"/>
        </w:rPr>
        <w:t>EL CONTRATISTA</w:t>
      </w:r>
      <w:r w:rsidR="00AF7DEF">
        <w:rPr>
          <w:rFonts w:ascii="Arial Narrow" w:hAnsi="Arial Narrow" w:cs="Arial Narrow"/>
          <w:lang w:val="es-MX"/>
        </w:rPr>
        <w:t xml:space="preserve"> que forme parte de dicha Cámara</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Ni la retención para ICIC ni la retención para obras de Beneficio Social al DIF Nuevo León forman parte de los Precios </w:t>
      </w:r>
      <w:r w:rsidRPr="00222D13">
        <w:rPr>
          <w:rFonts w:ascii="Arial Narrow" w:hAnsi="Arial Narrow" w:cs="Arial Narrow"/>
          <w:lang w:val="es-MX"/>
        </w:rPr>
        <w:lastRenderedPageBreak/>
        <w:t>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proofErr w:type="spellStart"/>
      <w:r w:rsidRPr="00222D13">
        <w:rPr>
          <w:rFonts w:ascii="Arial Narrow" w:hAnsi="Arial Narrow" w:cs="Arial Narrow"/>
          <w:b/>
          <w:bCs/>
          <w:u w:val="single"/>
          <w:lang w:val="es-MX"/>
        </w:rPr>
        <w:t>Curriculum</w:t>
      </w:r>
      <w:proofErr w:type="spellEnd"/>
      <w:r w:rsidRPr="00222D13">
        <w:rPr>
          <w:rFonts w:ascii="Arial Narrow" w:hAnsi="Arial Narrow" w:cs="Arial Narrow"/>
          <w:b/>
          <w:bCs/>
          <w:u w:val="single"/>
          <w:lang w:val="es-MX"/>
        </w:rPr>
        <w:t xml:space="preserve">.-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F7DEF">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T-13.- En su caso, tratándose de obras de pavimento,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F7DEF">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450" w:rsidRDefault="00030450">
      <w:r>
        <w:separator/>
      </w:r>
    </w:p>
  </w:endnote>
  <w:endnote w:type="continuationSeparator" w:id="0">
    <w:p w:rsidR="00030450" w:rsidRDefault="0003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30450" w:rsidRDefault="0003045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B5B4E">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450" w:rsidRDefault="00030450">
      <w:r>
        <w:separator/>
      </w:r>
    </w:p>
  </w:footnote>
  <w:footnote w:type="continuationSeparator" w:id="0">
    <w:p w:rsidR="00030450" w:rsidRDefault="000304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450" w:rsidRDefault="00030450"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1F7FCC48" wp14:editId="04CCAE8A">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030450" w:rsidRDefault="0003045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30450" w:rsidRDefault="00030450">
    <w:pPr>
      <w:pStyle w:val="Encabezado"/>
      <w:jc w:val="center"/>
      <w:rPr>
        <w:rFonts w:ascii="Arial Narrow" w:hAnsi="Arial Narrow" w:cs="Arial Narrow"/>
        <w:b/>
        <w:bCs/>
      </w:rPr>
    </w:pPr>
  </w:p>
  <w:p w:rsidR="00030450" w:rsidRDefault="00030450">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w:t>
    </w:r>
    <w:r w:rsidRPr="001F2D54">
      <w:rPr>
        <w:rFonts w:ascii="Arial Narrow" w:hAnsi="Arial Narrow" w:cs="Arial Narrow"/>
        <w:b/>
        <w:highlight w:val="yellow"/>
        <w:u w:val="single"/>
        <w:lang w:val="es-MX"/>
      </w:rPr>
      <w:t>G.) APÉNDICE A.</w:t>
    </w:r>
    <w:r>
      <w:rPr>
        <w:rFonts w:ascii="Arial Narrow" w:hAnsi="Arial Narrow" w:cs="Arial Narrow"/>
        <w:b/>
        <w:bCs/>
      </w:rPr>
      <w:t xml:space="preserve"> </w:t>
    </w:r>
  </w:p>
  <w:p w:rsidR="00030450" w:rsidRDefault="0003045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030450" w:rsidRPr="00943E67" w:rsidRDefault="0003045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1F2D54">
      <w:rPr>
        <w:rFonts w:ascii="Arial Narrow" w:hAnsi="Arial Narrow" w:cs="Arial Narrow"/>
        <w:b/>
        <w:highlight w:val="yellow"/>
        <w:u w:val="single"/>
        <w:lang w:val="es-MX"/>
      </w:rPr>
      <w:t>.) APÉNDICE B.</w:t>
    </w:r>
  </w:p>
  <w:p w:rsidR="00030450" w:rsidRDefault="0003045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045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667"/>
    <w:rsid w:val="00072A51"/>
    <w:rsid w:val="00072A83"/>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B5B4E"/>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4B0"/>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575A2"/>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2D54"/>
    <w:rsid w:val="001F32A5"/>
    <w:rsid w:val="001F5A0B"/>
    <w:rsid w:val="001F6007"/>
    <w:rsid w:val="001F7A61"/>
    <w:rsid w:val="001F7B13"/>
    <w:rsid w:val="00201C58"/>
    <w:rsid w:val="00202F3F"/>
    <w:rsid w:val="00202F60"/>
    <w:rsid w:val="00203BAC"/>
    <w:rsid w:val="00205308"/>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6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28E8"/>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3E2"/>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1079"/>
    <w:rsid w:val="003C2094"/>
    <w:rsid w:val="003C48A5"/>
    <w:rsid w:val="003C4E3E"/>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3F21"/>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2344"/>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21F"/>
    <w:rsid w:val="006550B9"/>
    <w:rsid w:val="006553F4"/>
    <w:rsid w:val="00657ED6"/>
    <w:rsid w:val="006609B6"/>
    <w:rsid w:val="00664A94"/>
    <w:rsid w:val="006663AD"/>
    <w:rsid w:val="006669FC"/>
    <w:rsid w:val="0066713B"/>
    <w:rsid w:val="00673F69"/>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4757"/>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6511"/>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05F"/>
    <w:rsid w:val="008A031F"/>
    <w:rsid w:val="008A2B4C"/>
    <w:rsid w:val="008A4086"/>
    <w:rsid w:val="008A4458"/>
    <w:rsid w:val="008A59E7"/>
    <w:rsid w:val="008A71A0"/>
    <w:rsid w:val="008B0BC6"/>
    <w:rsid w:val="008B21C7"/>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1DB4"/>
    <w:rsid w:val="00902FA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12E74"/>
    <w:rsid w:val="00A1343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2ABF"/>
    <w:rsid w:val="00A5333C"/>
    <w:rsid w:val="00A548E7"/>
    <w:rsid w:val="00A54A37"/>
    <w:rsid w:val="00A55196"/>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0EFD"/>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AF7A8B"/>
    <w:rsid w:val="00AF7DEF"/>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422"/>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18E8"/>
    <w:rsid w:val="00CE2084"/>
    <w:rsid w:val="00CE3286"/>
    <w:rsid w:val="00CE735F"/>
    <w:rsid w:val="00CE7EF0"/>
    <w:rsid w:val="00CF03D1"/>
    <w:rsid w:val="00CF0F7B"/>
    <w:rsid w:val="00CF3C3E"/>
    <w:rsid w:val="00CF7261"/>
    <w:rsid w:val="00CF7AB2"/>
    <w:rsid w:val="00D033A3"/>
    <w:rsid w:val="00D054E1"/>
    <w:rsid w:val="00D11F9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4BB8"/>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CBF"/>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2DE9"/>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F3027-C101-4B8D-8C0B-20864C640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1216</TotalTime>
  <Pages>32</Pages>
  <Words>15972</Words>
  <Characters>85014</Characters>
  <Application>Microsoft Office Word</Application>
  <DocSecurity>0</DocSecurity>
  <Lines>708</Lines>
  <Paragraphs>201</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100785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245</cp:revision>
  <cp:lastPrinted>2018-10-11T21:40:00Z</cp:lastPrinted>
  <dcterms:created xsi:type="dcterms:W3CDTF">2017-05-19T18:04:00Z</dcterms:created>
  <dcterms:modified xsi:type="dcterms:W3CDTF">2018-10-11T22:12:00Z</dcterms:modified>
</cp:coreProperties>
</file>