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F182C" w:rsidP="009A1D3C">
            <w:pPr>
              <w:jc w:val="center"/>
              <w:rPr>
                <w:rFonts w:ascii="Arial Narrow" w:hAnsi="Arial Narrow"/>
                <w:b/>
                <w:bCs/>
                <w:sz w:val="18"/>
                <w:szCs w:val="18"/>
              </w:rPr>
            </w:pPr>
            <w:r>
              <w:rPr>
                <w:rFonts w:ascii="Arial Narrow" w:hAnsi="Arial Narrow"/>
                <w:b/>
                <w:bCs/>
                <w:sz w:val="18"/>
                <w:szCs w:val="18"/>
              </w:rPr>
              <w:t>PREBASES 019</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F182C" w:rsidP="006D5D8F">
            <w:pPr>
              <w:jc w:val="center"/>
              <w:rPr>
                <w:rFonts w:ascii="Arial Narrow" w:hAnsi="Arial Narrow"/>
                <w:b/>
                <w:bCs/>
                <w:sz w:val="18"/>
                <w:szCs w:val="18"/>
              </w:rPr>
            </w:pPr>
            <w:r>
              <w:rPr>
                <w:rFonts w:ascii="Arial Narrow" w:hAnsi="Arial Narrow"/>
                <w:b/>
                <w:bCs/>
                <w:sz w:val="18"/>
                <w:szCs w:val="18"/>
              </w:rPr>
              <w:t>09</w:t>
            </w:r>
            <w:r w:rsidR="00614FE4" w:rsidRPr="00BB202D">
              <w:rPr>
                <w:rFonts w:ascii="Arial Narrow" w:hAnsi="Arial Narrow"/>
                <w:b/>
                <w:bCs/>
                <w:sz w:val="18"/>
                <w:szCs w:val="18"/>
              </w:rPr>
              <w:t xml:space="preserve"> de </w:t>
            </w:r>
            <w:r>
              <w:rPr>
                <w:rFonts w:ascii="Arial Narrow" w:hAnsi="Arial Narrow"/>
                <w:b/>
                <w:bCs/>
                <w:sz w:val="18"/>
                <w:szCs w:val="18"/>
              </w:rPr>
              <w:t>Septiembre</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6D5D8F">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DF182C" w:rsidRPr="00DF182C">
              <w:rPr>
                <w:rFonts w:ascii="Arial Narrow" w:hAnsi="Arial Narrow" w:cs="Arial Narrow"/>
                <w:b/>
                <w:sz w:val="18"/>
                <w:szCs w:val="18"/>
                <w:lang w:val="es-MX"/>
              </w:rPr>
              <w:t>SIE-0095/2014 Bis 5 y PEI-0109/2018 Bis de fecha 26 de Agosto de 2019</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F182C" w:rsidRDefault="00DF182C">
            <w:pPr>
              <w:jc w:val="center"/>
              <w:rPr>
                <w:rFonts w:ascii="Arial Narrow" w:hAnsi="Arial Narrow" w:cs="Arial Narrow"/>
                <w:b/>
                <w:sz w:val="18"/>
                <w:szCs w:val="18"/>
              </w:rPr>
            </w:pPr>
            <w:r w:rsidRPr="00DF182C">
              <w:rPr>
                <w:rFonts w:ascii="Arial Narrow" w:hAnsi="Arial Narrow"/>
                <w:b/>
                <w:sz w:val="18"/>
                <w:szCs w:val="18"/>
              </w:rPr>
              <w:t>Sustitución por obra nueva, obra exterior  y equipamiento del Hospital General de Montemorelos (Obras Complementarias)</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DF182C">
              <w:rPr>
                <w:rFonts w:ascii="Arial Narrow" w:hAnsi="Arial Narrow"/>
                <w:b/>
                <w:bCs/>
                <w:sz w:val="18"/>
                <w:szCs w:val="18"/>
              </w:rPr>
              <w:t>87</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DF182C" w:rsidP="006D5D8F">
            <w:pPr>
              <w:jc w:val="center"/>
              <w:rPr>
                <w:rFonts w:ascii="Arial Narrow" w:hAnsi="Arial Narrow"/>
                <w:b/>
                <w:bCs/>
                <w:sz w:val="18"/>
                <w:szCs w:val="18"/>
              </w:rPr>
            </w:pPr>
            <w:r>
              <w:rPr>
                <w:rFonts w:ascii="Arial Narrow" w:hAnsi="Arial Narrow"/>
                <w:b/>
                <w:bCs/>
                <w:sz w:val="18"/>
                <w:szCs w:val="18"/>
              </w:rPr>
              <w:t>06</w:t>
            </w:r>
            <w:r w:rsidR="0011208B">
              <w:rPr>
                <w:rFonts w:ascii="Arial Narrow" w:hAnsi="Arial Narrow"/>
                <w:b/>
                <w:bCs/>
                <w:sz w:val="18"/>
                <w:szCs w:val="18"/>
              </w:rPr>
              <w:t xml:space="preserve"> de </w:t>
            </w:r>
            <w:r>
              <w:rPr>
                <w:rFonts w:ascii="Arial Narrow" w:hAnsi="Arial Narrow"/>
                <w:b/>
                <w:bCs/>
                <w:sz w:val="18"/>
                <w:szCs w:val="18"/>
              </w:rPr>
              <w:t>Noviembre</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993A95" w:rsidP="00CE01CA">
            <w:pPr>
              <w:jc w:val="center"/>
              <w:rPr>
                <w:rFonts w:ascii="Arial Narrow" w:hAnsi="Arial Narrow"/>
                <w:b/>
                <w:bCs/>
                <w:sz w:val="18"/>
                <w:szCs w:val="18"/>
              </w:rPr>
            </w:pPr>
            <w:r>
              <w:rPr>
                <w:rFonts w:ascii="Arial Narrow" w:hAnsi="Arial Narrow"/>
                <w:b/>
                <w:bCs/>
                <w:sz w:val="18"/>
                <w:szCs w:val="18"/>
              </w:rPr>
              <w:t>31</w:t>
            </w:r>
            <w:r w:rsidR="0011208B">
              <w:rPr>
                <w:rFonts w:ascii="Arial Narrow" w:hAnsi="Arial Narrow"/>
                <w:b/>
                <w:bCs/>
                <w:sz w:val="18"/>
                <w:szCs w:val="18"/>
              </w:rPr>
              <w:t xml:space="preserve"> de </w:t>
            </w:r>
            <w:r w:rsidR="00DF182C">
              <w:rPr>
                <w:rFonts w:ascii="Arial Narrow" w:hAnsi="Arial Narrow"/>
                <w:b/>
                <w:bCs/>
                <w:sz w:val="18"/>
                <w:szCs w:val="18"/>
              </w:rPr>
              <w:t>Enero</w:t>
            </w:r>
            <w:r w:rsidR="0011208B">
              <w:rPr>
                <w:rFonts w:ascii="Arial Narrow" w:hAnsi="Arial Narrow"/>
                <w:b/>
                <w:bCs/>
                <w:sz w:val="18"/>
                <w:szCs w:val="18"/>
              </w:rPr>
              <w:t xml:space="preserve"> de </w:t>
            </w:r>
            <w:r w:rsidR="00E50C91">
              <w:rPr>
                <w:rFonts w:ascii="Arial Narrow" w:hAnsi="Arial Narrow"/>
                <w:b/>
                <w:bCs/>
                <w:sz w:val="18"/>
                <w:szCs w:val="18"/>
              </w:rPr>
              <w:t>20</w:t>
            </w:r>
            <w:r w:rsidR="00DF182C">
              <w:rPr>
                <w:rFonts w:ascii="Arial Narrow" w:hAnsi="Arial Narrow"/>
                <w:b/>
                <w:bCs/>
                <w:sz w:val="18"/>
                <w:szCs w:val="18"/>
              </w:rPr>
              <w:t>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93A95" w:rsidP="006D5D8F">
            <w:pPr>
              <w:jc w:val="center"/>
              <w:rPr>
                <w:rFonts w:ascii="Arial Narrow" w:hAnsi="Arial Narrow"/>
                <w:b/>
                <w:bCs/>
                <w:sz w:val="18"/>
                <w:szCs w:val="18"/>
              </w:rPr>
            </w:pPr>
            <w:r>
              <w:rPr>
                <w:rFonts w:ascii="Arial Narrow" w:hAnsi="Arial Narrow" w:cs="Arial Narrow"/>
                <w:b/>
                <w:bCs/>
                <w:sz w:val="18"/>
                <w:szCs w:val="18"/>
                <w:lang w:val="es-MX"/>
              </w:rPr>
              <w:t>1</w:t>
            </w:r>
            <w:r w:rsidR="008326DC">
              <w:rPr>
                <w:rFonts w:ascii="Arial Narrow" w:hAnsi="Arial Narrow" w:cs="Arial Narrow"/>
                <w:b/>
                <w:bCs/>
                <w:sz w:val="18"/>
                <w:szCs w:val="18"/>
                <w:lang w:val="es-MX"/>
              </w:rPr>
              <w:t>9</w:t>
            </w:r>
            <w:r w:rsidR="00E50C91" w:rsidRPr="00BB202D">
              <w:rPr>
                <w:rFonts w:ascii="Arial Narrow" w:hAnsi="Arial Narrow" w:cs="Arial Narrow"/>
                <w:b/>
                <w:bCs/>
                <w:sz w:val="18"/>
                <w:szCs w:val="18"/>
                <w:lang w:val="es-MX"/>
              </w:rPr>
              <w:t xml:space="preserve"> de </w:t>
            </w:r>
            <w:r w:rsidR="006D5D8F">
              <w:rPr>
                <w:rFonts w:ascii="Arial Narrow" w:hAnsi="Arial Narrow" w:cs="Arial Narrow"/>
                <w:b/>
                <w:bCs/>
                <w:sz w:val="18"/>
                <w:szCs w:val="18"/>
                <w:lang w:val="es-MX"/>
              </w:rPr>
              <w:t>Septiembre</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w:t>
            </w:r>
            <w:r w:rsidR="00B72A6F">
              <w:rPr>
                <w:rFonts w:ascii="Arial Narrow" w:hAnsi="Arial Narrow" w:cs="Arial Narrow"/>
                <w:b/>
                <w:sz w:val="18"/>
                <w:szCs w:val="18"/>
                <w:lang w:val="es-MX"/>
              </w:rPr>
              <w:t>,</w:t>
            </w:r>
            <w:r w:rsidR="00BB202D" w:rsidRPr="00BB202D">
              <w:rPr>
                <w:rFonts w:ascii="Arial Narrow" w:hAnsi="Arial Narrow" w:cs="Arial Narrow"/>
                <w:b/>
                <w:sz w:val="18"/>
                <w:szCs w:val="18"/>
                <w:lang w:val="es-MX"/>
              </w:rPr>
              <w:t xml:space="preserve">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8326DC" w:rsidP="006D5D8F">
            <w:pPr>
              <w:jc w:val="center"/>
              <w:rPr>
                <w:rFonts w:ascii="Arial Narrow" w:hAnsi="Arial Narrow"/>
                <w:b/>
                <w:bCs/>
                <w:sz w:val="18"/>
                <w:szCs w:val="18"/>
              </w:rPr>
            </w:pPr>
            <w:r>
              <w:rPr>
                <w:rFonts w:ascii="Arial Narrow" w:hAnsi="Arial Narrow" w:cs="Arial Narrow"/>
                <w:b/>
                <w:bCs/>
                <w:sz w:val="18"/>
                <w:szCs w:val="18"/>
                <w:lang w:val="es-MX"/>
              </w:rPr>
              <w:t>20</w:t>
            </w:r>
            <w:r w:rsidR="00E50C91" w:rsidRPr="00BB202D">
              <w:rPr>
                <w:rFonts w:ascii="Arial Narrow" w:hAnsi="Arial Narrow" w:cs="Arial Narrow"/>
                <w:b/>
                <w:bCs/>
                <w:sz w:val="18"/>
                <w:szCs w:val="18"/>
                <w:lang w:val="es-MX"/>
              </w:rPr>
              <w:t xml:space="preserve"> de </w:t>
            </w:r>
            <w:r w:rsidR="006D5D8F">
              <w:rPr>
                <w:rFonts w:ascii="Arial Narrow" w:hAnsi="Arial Narrow" w:cs="Arial Narrow"/>
                <w:b/>
                <w:bCs/>
                <w:sz w:val="18"/>
                <w:szCs w:val="18"/>
                <w:lang w:val="es-MX"/>
              </w:rPr>
              <w:t>Septiembre</w:t>
            </w:r>
            <w:r>
              <w:rPr>
                <w:rFonts w:ascii="Arial Narrow" w:hAnsi="Arial Narrow" w:cs="Arial Narrow"/>
                <w:b/>
                <w:bCs/>
                <w:sz w:val="18"/>
                <w:szCs w:val="18"/>
                <w:lang w:val="es-MX"/>
              </w:rPr>
              <w:t xml:space="preserve"> de 2019 a 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6D5D8F">
            <w:pPr>
              <w:jc w:val="center"/>
              <w:rPr>
                <w:rFonts w:ascii="Arial Narrow" w:hAnsi="Arial Narrow"/>
                <w:b/>
                <w:bCs/>
                <w:sz w:val="18"/>
                <w:szCs w:val="18"/>
              </w:rPr>
            </w:pPr>
            <w:r>
              <w:rPr>
                <w:rFonts w:ascii="Arial Narrow" w:hAnsi="Arial Narrow" w:cs="Arial Narrow"/>
                <w:b/>
                <w:bCs/>
                <w:sz w:val="18"/>
                <w:szCs w:val="18"/>
                <w:lang w:val="es-MX"/>
              </w:rPr>
              <w:t xml:space="preserve">$ </w:t>
            </w:r>
            <w:r w:rsidR="00DF182C">
              <w:rPr>
                <w:rFonts w:ascii="Arial Narrow" w:hAnsi="Arial Narrow" w:cs="Arial Narrow"/>
                <w:b/>
                <w:bCs/>
                <w:sz w:val="18"/>
                <w:szCs w:val="18"/>
                <w:lang w:val="es-MX"/>
              </w:rPr>
              <w:t>20</w:t>
            </w:r>
            <w:r w:rsidR="006D5D8F">
              <w:rPr>
                <w:rFonts w:ascii="Arial Narrow" w:hAnsi="Arial Narrow" w:cs="Arial Narrow"/>
                <w:b/>
                <w:bCs/>
                <w:sz w:val="18"/>
                <w:szCs w:val="18"/>
                <w:lang w:val="es-MX"/>
              </w:rPr>
              <w:t>,000</w:t>
            </w:r>
            <w:r w:rsidR="00614FE4" w:rsidRPr="00BB202D">
              <w:rPr>
                <w:rFonts w:ascii="Arial Narrow" w:hAnsi="Arial Narrow" w:cs="Arial Narrow"/>
                <w:b/>
                <w:bCs/>
                <w:sz w:val="18"/>
                <w:szCs w:val="18"/>
                <w:lang w:val="es-MX"/>
              </w:rPr>
              <w:t>,000.00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993A95" w:rsidRPr="008326DC" w:rsidRDefault="00DF182C">
            <w:pPr>
              <w:jc w:val="center"/>
              <w:rPr>
                <w:rFonts w:ascii="Arial Narrow" w:hAnsi="Arial Narrow" w:cs="Arial Narrow"/>
                <w:b/>
                <w:sz w:val="16"/>
                <w:szCs w:val="16"/>
                <w:lang w:val="es-MX"/>
              </w:rPr>
            </w:pPr>
            <w:r w:rsidRPr="008326DC">
              <w:rPr>
                <w:rFonts w:ascii="Arial Narrow" w:hAnsi="Arial Narrow"/>
                <w:b/>
                <w:sz w:val="18"/>
                <w:szCs w:val="18"/>
              </w:rPr>
              <w:t>Albañilerías, acabados, aire acondicionado, elevadores e instalaciones hospitalarias.</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8326DC" w:rsidP="00071E92">
            <w:pPr>
              <w:jc w:val="center"/>
              <w:rPr>
                <w:rFonts w:ascii="Arial Narrow" w:hAnsi="Arial Narrow" w:cs="Arial Narrow"/>
                <w:b/>
                <w:bCs/>
                <w:sz w:val="18"/>
                <w:szCs w:val="18"/>
                <w:lang w:val="es-MX"/>
              </w:rPr>
            </w:pPr>
            <w:r>
              <w:rPr>
                <w:rFonts w:ascii="Arial Narrow" w:hAnsi="Arial Narrow" w:cs="Arial Narrow"/>
                <w:b/>
                <w:bCs/>
                <w:sz w:val="18"/>
                <w:szCs w:val="18"/>
                <w:lang w:val="es-MX"/>
              </w:rPr>
              <w:t>30</w:t>
            </w:r>
            <w:r w:rsidR="00280E76"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Septiembre de 2019 a las 10</w:t>
            </w:r>
            <w:r w:rsidR="00280E76"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8326DC" w:rsidP="008326DC">
            <w:pPr>
              <w:jc w:val="center"/>
              <w:rPr>
                <w:rFonts w:ascii="Arial Narrow" w:hAnsi="Arial Narrow" w:cs="Arial Narrow"/>
                <w:b/>
                <w:bCs/>
                <w:sz w:val="18"/>
                <w:szCs w:val="18"/>
                <w:lang w:val="es-MX"/>
              </w:rPr>
            </w:pPr>
            <w:r>
              <w:rPr>
                <w:rFonts w:ascii="Arial Narrow" w:hAnsi="Arial Narrow" w:cs="Arial Narrow"/>
                <w:b/>
                <w:bCs/>
                <w:sz w:val="18"/>
                <w:szCs w:val="18"/>
                <w:lang w:val="es-MX"/>
              </w:rPr>
              <w:t>07 de Octubre</w:t>
            </w:r>
            <w:r w:rsidR="00071E92">
              <w:rPr>
                <w:rFonts w:ascii="Arial Narrow" w:hAnsi="Arial Narrow" w:cs="Arial Narrow"/>
                <w:b/>
                <w:bCs/>
                <w:sz w:val="18"/>
                <w:szCs w:val="18"/>
                <w:lang w:val="es-MX"/>
              </w:rPr>
              <w:t xml:space="preserve"> de 2019 a las 1</w:t>
            </w:r>
            <w:r>
              <w:rPr>
                <w:rFonts w:ascii="Arial Narrow" w:hAnsi="Arial Narrow" w:cs="Arial Narrow"/>
                <w:b/>
                <w:bCs/>
                <w:sz w:val="18"/>
                <w:szCs w:val="18"/>
                <w:lang w:val="es-MX"/>
              </w:rPr>
              <w:t>0</w:t>
            </w:r>
            <w:r w:rsidR="00993A95" w:rsidRPr="00244E4F">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2A6660" w:rsidP="00071E92">
            <w:pPr>
              <w:jc w:val="center"/>
              <w:rPr>
                <w:rFonts w:ascii="Arial Narrow" w:hAnsi="Arial Narrow"/>
                <w:b/>
                <w:bCs/>
                <w:sz w:val="18"/>
                <w:szCs w:val="18"/>
                <w:highlight w:val="yellow"/>
              </w:rPr>
            </w:pPr>
            <w:r>
              <w:rPr>
                <w:rFonts w:ascii="Arial Narrow" w:hAnsi="Arial Narrow" w:cs="Arial Narrow"/>
                <w:b/>
                <w:bCs/>
                <w:sz w:val="18"/>
                <w:szCs w:val="18"/>
                <w:lang w:val="es-MX"/>
              </w:rPr>
              <w:t>18</w:t>
            </w:r>
            <w:r w:rsidR="0096260D">
              <w:rPr>
                <w:rFonts w:ascii="Arial Narrow" w:hAnsi="Arial Narrow" w:cs="Arial Narrow"/>
                <w:b/>
                <w:bCs/>
                <w:sz w:val="18"/>
                <w:szCs w:val="18"/>
                <w:lang w:val="es-MX"/>
              </w:rPr>
              <w:t xml:space="preserve"> de </w:t>
            </w:r>
            <w:r w:rsidR="00071E92">
              <w:rPr>
                <w:rFonts w:ascii="Arial Narrow" w:hAnsi="Arial Narrow" w:cs="Arial Narrow"/>
                <w:b/>
                <w:bCs/>
                <w:sz w:val="18"/>
                <w:szCs w:val="18"/>
                <w:lang w:val="es-MX"/>
              </w:rPr>
              <w:t>Octubre</w:t>
            </w:r>
            <w:r>
              <w:rPr>
                <w:rFonts w:ascii="Arial Narrow" w:hAnsi="Arial Narrow" w:cs="Arial Narrow"/>
                <w:b/>
                <w:bCs/>
                <w:sz w:val="18"/>
                <w:szCs w:val="18"/>
                <w:lang w:val="es-MX"/>
              </w:rPr>
              <w:t xml:space="preserve"> de 2019 a las 12</w:t>
            </w:r>
            <w:r w:rsidR="00A656AE"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2A6660" w:rsidP="00071E92">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w:t>
            </w:r>
            <w:r w:rsidR="00071E92">
              <w:rPr>
                <w:rFonts w:ascii="Arial Narrow" w:hAnsi="Arial Narrow" w:cs="Arial Narrow"/>
                <w:b/>
                <w:bCs/>
                <w:sz w:val="18"/>
                <w:szCs w:val="18"/>
                <w:lang w:val="es-MX"/>
              </w:rPr>
              <w:t>1</w:t>
            </w:r>
            <w:r w:rsidR="0096260D">
              <w:rPr>
                <w:rFonts w:ascii="Arial Narrow" w:hAnsi="Arial Narrow" w:cs="Arial Narrow"/>
                <w:b/>
                <w:bCs/>
                <w:sz w:val="18"/>
                <w:szCs w:val="18"/>
                <w:lang w:val="es-MX"/>
              </w:rPr>
              <w:t xml:space="preserve"> de </w:t>
            </w:r>
            <w:r w:rsidR="00071E92">
              <w:rPr>
                <w:rFonts w:ascii="Arial Narrow" w:hAnsi="Arial Narrow" w:cs="Arial Narrow"/>
                <w:b/>
                <w:bCs/>
                <w:sz w:val="18"/>
                <w:szCs w:val="18"/>
                <w:lang w:val="es-MX"/>
              </w:rPr>
              <w:t>Octubre</w:t>
            </w:r>
            <w:r>
              <w:rPr>
                <w:rFonts w:ascii="Arial Narrow" w:hAnsi="Arial Narrow" w:cs="Arial Narrow"/>
                <w:b/>
                <w:bCs/>
                <w:sz w:val="18"/>
                <w:szCs w:val="18"/>
                <w:lang w:val="es-MX"/>
              </w:rPr>
              <w:t xml:space="preserve"> de 2019 a las 10</w:t>
            </w:r>
            <w:r w:rsidR="0096260D"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lastRenderedPageBreak/>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 xml:space="preserve">Bases y </w:t>
      </w:r>
      <w:r w:rsidR="001C6F7E" w:rsidRPr="00397427">
        <w:rPr>
          <w:rFonts w:ascii="Arial Narrow" w:hAnsi="Arial Narrow" w:cs="Arial Narrow"/>
          <w:lang w:val="es-MX"/>
        </w:rPr>
        <w:lastRenderedPageBreak/>
        <w:t>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 xml:space="preserve">l o los conceptos </w:t>
      </w:r>
      <w:r w:rsidRPr="00397427">
        <w:rPr>
          <w:rFonts w:ascii="Arial Narrow" w:hAnsi="Arial Narrow" w:cs="Arial Narrow"/>
        </w:rPr>
        <w:lastRenderedPageBreak/>
        <w:t>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 xml:space="preserve">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w:t>
      </w:r>
      <w:r w:rsidRPr="004B133C">
        <w:rPr>
          <w:rFonts w:ascii="Arial Narrow" w:hAnsi="Arial Narrow"/>
          <w:noProof/>
          <w:lang w:val="es-ES"/>
        </w:rPr>
        <w:lastRenderedPageBreak/>
        <w:t>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EB3DA8">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EB3DA8" w:rsidRPr="00EB3DA8">
              <w:rPr>
                <w:rFonts w:ascii="Arial Narrow" w:hAnsi="Arial Narrow"/>
                <w:b/>
                <w:color w:val="000000"/>
                <w:sz w:val="18"/>
                <w:szCs w:val="18"/>
                <w:lang w:val="es-MX" w:eastAsia="es-MX"/>
              </w:rPr>
              <w:t>albañilería, acabados, instalaciones eléctricas, instalaciones hidráulicas, instalaciones sanitarias, instalaciones electromecánicas e instalaciones de gases medicinales</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9A004E">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y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bookmarkStart w:id="0" w:name="_GoBack"/>
            <w:bookmarkEnd w:id="0"/>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 xml:space="preserve">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w:t>
      </w:r>
      <w:r w:rsidRPr="00461EE1">
        <w:rPr>
          <w:rFonts w:ascii="Arial Narrow" w:hAnsi="Arial Narrow"/>
          <w:b/>
        </w:rPr>
        <w:lastRenderedPageBreak/>
        <w:t>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lastRenderedPageBreak/>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w:t>
      </w:r>
      <w:r w:rsidRPr="00397427">
        <w:rPr>
          <w:rFonts w:ascii="Arial Narrow" w:hAnsi="Arial Narrow" w:cs="Arial Narrow"/>
          <w:lang w:val="es-MX"/>
        </w:rPr>
        <w:lastRenderedPageBreak/>
        <w:t>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lastRenderedPageBreak/>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w:t>
      </w:r>
      <w:r w:rsidRPr="00222D13">
        <w:rPr>
          <w:rFonts w:ascii="Arial Narrow" w:hAnsi="Arial Narrow" w:cs="Arial Narrow"/>
          <w:lang w:val="es-MX"/>
        </w:rPr>
        <w:lastRenderedPageBreak/>
        <w:t xml:space="preserve">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lastRenderedPageBreak/>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asegurar la seriedad de su propuesta, el CONCURSANTE deberá entregar garantía por un valor equivalente al 5% del importe original ofrecido de la misma incluyendo el I.V.A., a favor de la Secretaría de Finanzas y Tesorería General del Estado de </w:t>
      </w:r>
      <w:r w:rsidRPr="00222D13">
        <w:rPr>
          <w:rFonts w:ascii="Arial Narrow" w:hAnsi="Arial Narrow" w:cs="Arial Narrow"/>
          <w:lang w:val="es-MX"/>
        </w:rPr>
        <w:lastRenderedPageBreak/>
        <w:t>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lastRenderedPageBreak/>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lastRenderedPageBreak/>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w:t>
      </w:r>
      <w:r w:rsidRPr="00222D13">
        <w:rPr>
          <w:rFonts w:ascii="Arial Narrow" w:hAnsi="Arial Narrow" w:cs="Arial Narrow"/>
          <w:lang w:val="es-MX"/>
        </w:rPr>
        <w:lastRenderedPageBreak/>
        <w:t>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M).- En las tarjetas de precios unitarios (Anexo E-12) se consideren volúmenes o rendimientos de materiales, mano de obra y maquinaria insuficientes y/o inadecuados para el concepto de trabajo correspondiente o no son acordes con las </w:t>
      </w:r>
      <w:r w:rsidRPr="00222D13">
        <w:rPr>
          <w:rFonts w:ascii="Arial Narrow" w:hAnsi="Arial Narrow" w:cs="Arial Narrow"/>
          <w:lang w:val="es-MX"/>
        </w:rPr>
        <w:lastRenderedPageBreak/>
        <w:t>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lastRenderedPageBreak/>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lastRenderedPageBreak/>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el atraso sea por causa imputable al contratista procederá el ajuste de costos exclusivamente para la obra que </w:t>
      </w:r>
      <w:r w:rsidRPr="00222D13">
        <w:rPr>
          <w:rFonts w:ascii="Arial Narrow" w:hAnsi="Arial Narrow" w:cs="Arial Narrow"/>
          <w:lang w:val="es-MX"/>
        </w:rPr>
        <w:lastRenderedPageBreak/>
        <w:t>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lastRenderedPageBreak/>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D40" w:rsidRDefault="00E76D40">
      <w:r>
        <w:separator/>
      </w:r>
    </w:p>
  </w:endnote>
  <w:endnote w:type="continuationSeparator" w:id="0">
    <w:p w:rsidR="00E76D40" w:rsidRDefault="00E76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D40" w:rsidRDefault="00E76D4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76D40" w:rsidRDefault="00E76D4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D40" w:rsidRDefault="00E76D40"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2F4DB6">
      <w:rPr>
        <w:rStyle w:val="Nmerodepgina"/>
        <w:noProof/>
      </w:rPr>
      <w:t>36</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D40" w:rsidRDefault="00E76D40">
      <w:r>
        <w:separator/>
      </w:r>
    </w:p>
  </w:footnote>
  <w:footnote w:type="continuationSeparator" w:id="0">
    <w:p w:rsidR="00E76D40" w:rsidRDefault="00E76D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D40" w:rsidRDefault="00E76D40"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E76D40" w:rsidRDefault="00E76D40"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76D40" w:rsidRDefault="00E76D40">
    <w:pPr>
      <w:pStyle w:val="Encabezado"/>
      <w:jc w:val="center"/>
      <w:rPr>
        <w:rFonts w:ascii="Arial Narrow" w:hAnsi="Arial Narrow" w:cs="Arial Narrow"/>
        <w:b/>
        <w:bCs/>
      </w:rPr>
    </w:pPr>
  </w:p>
  <w:p w:rsidR="00E76D40" w:rsidRPr="00397427" w:rsidRDefault="00E76D40">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76D40" w:rsidRPr="00397427" w:rsidRDefault="00E76D4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76D40" w:rsidRPr="00943E67" w:rsidRDefault="00E76D4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76D40" w:rsidRDefault="00E76D40">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A8B7EF-FD40-4214-A455-BCD7EC789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1920</TotalTime>
  <Pages>36</Pages>
  <Words>17599</Words>
  <Characters>94423</Characters>
  <Application>Microsoft Office Word</Application>
  <DocSecurity>0</DocSecurity>
  <Lines>786</Lines>
  <Paragraphs>223</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296</cp:revision>
  <cp:lastPrinted>2019-08-30T17:25:00Z</cp:lastPrinted>
  <dcterms:created xsi:type="dcterms:W3CDTF">2017-05-19T18:04:00Z</dcterms:created>
  <dcterms:modified xsi:type="dcterms:W3CDTF">2019-09-06T20:07:00Z</dcterms:modified>
</cp:coreProperties>
</file>