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B1C19" w:rsidP="00D04CAC">
            <w:pPr>
              <w:jc w:val="center"/>
              <w:rPr>
                <w:rFonts w:ascii="Arial Narrow" w:hAnsi="Arial Narrow"/>
                <w:b/>
                <w:bCs/>
                <w:sz w:val="18"/>
                <w:szCs w:val="18"/>
              </w:rPr>
            </w:pPr>
            <w:r>
              <w:rPr>
                <w:rFonts w:ascii="Arial Narrow" w:hAnsi="Arial Narrow"/>
                <w:b/>
                <w:bCs/>
                <w:sz w:val="18"/>
                <w:szCs w:val="18"/>
              </w:rPr>
              <w:t>PREBASES 02</w:t>
            </w:r>
            <w:r w:rsidR="0002492B">
              <w:rPr>
                <w:rFonts w:ascii="Arial Narrow" w:hAnsi="Arial Narrow"/>
                <w:b/>
                <w:bCs/>
                <w:sz w:val="18"/>
                <w:szCs w:val="18"/>
              </w:rPr>
              <w:t>7</w:t>
            </w:r>
            <w:r w:rsidR="001C5800">
              <w:rPr>
                <w:rFonts w:ascii="Arial Narrow" w:hAnsi="Arial Narrow"/>
                <w:b/>
                <w:bCs/>
                <w:sz w:val="18"/>
                <w:szCs w:val="18"/>
              </w:rPr>
              <w:t>-2019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424725" w:rsidP="006D5D8F">
            <w:pPr>
              <w:jc w:val="center"/>
              <w:rPr>
                <w:rFonts w:ascii="Arial Narrow" w:hAnsi="Arial Narrow"/>
                <w:b/>
                <w:bCs/>
                <w:sz w:val="18"/>
                <w:szCs w:val="18"/>
              </w:rPr>
            </w:pPr>
            <w:r>
              <w:rPr>
                <w:rFonts w:ascii="Arial Narrow" w:hAnsi="Arial Narrow"/>
                <w:b/>
                <w:bCs/>
                <w:sz w:val="18"/>
                <w:szCs w:val="18"/>
              </w:rPr>
              <w:t>04</w:t>
            </w:r>
            <w:r w:rsidR="00614FE4" w:rsidRPr="00BB202D">
              <w:rPr>
                <w:rFonts w:ascii="Arial Narrow" w:hAnsi="Arial Narrow"/>
                <w:b/>
                <w:bCs/>
                <w:sz w:val="18"/>
                <w:szCs w:val="18"/>
              </w:rPr>
              <w:t xml:space="preserve"> de </w:t>
            </w:r>
            <w:r>
              <w:rPr>
                <w:rFonts w:ascii="Arial Narrow" w:hAnsi="Arial Narrow"/>
                <w:b/>
                <w:bCs/>
                <w:sz w:val="18"/>
                <w:szCs w:val="18"/>
              </w:rPr>
              <w:t>Noviembre</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487257">
        <w:trPr>
          <w:trHeight w:val="74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1C5800" w:rsidP="002D28A2">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DF182C" w:rsidRDefault="0002492B">
            <w:pPr>
              <w:jc w:val="center"/>
              <w:rPr>
                <w:rFonts w:ascii="Arial Narrow" w:hAnsi="Arial Narrow" w:cs="Arial Narrow"/>
                <w:b/>
                <w:sz w:val="18"/>
                <w:szCs w:val="18"/>
              </w:rPr>
            </w:pPr>
            <w:r w:rsidRPr="0002492B">
              <w:rPr>
                <w:rFonts w:ascii="Arial Narrow" w:hAnsi="Arial Narrow"/>
                <w:b/>
                <w:sz w:val="18"/>
                <w:szCs w:val="18"/>
              </w:rPr>
              <w:t>Realización de estudios de revisión del estado del estacionamientos: Gran Plaza y Macro Plaza, así como estructural de los elementos principales del estacionamiento, Monterrey, Nuevo León</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02492B">
              <w:rPr>
                <w:rFonts w:ascii="Arial Narrow" w:hAnsi="Arial Narrow"/>
                <w:b/>
                <w:bCs/>
                <w:sz w:val="18"/>
                <w:szCs w:val="18"/>
              </w:rPr>
              <w:t>3</w:t>
            </w:r>
            <w:r w:rsidR="007B1C19">
              <w:rPr>
                <w:rFonts w:ascii="Arial Narrow" w:hAnsi="Arial Narrow"/>
                <w:b/>
                <w:bCs/>
                <w:sz w:val="18"/>
                <w:szCs w:val="18"/>
              </w:rPr>
              <w:t>0</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424725" w:rsidP="007B1C19">
            <w:pPr>
              <w:jc w:val="center"/>
              <w:rPr>
                <w:rFonts w:ascii="Arial Narrow" w:hAnsi="Arial Narrow"/>
                <w:b/>
                <w:bCs/>
                <w:sz w:val="18"/>
                <w:szCs w:val="18"/>
              </w:rPr>
            </w:pPr>
            <w:r>
              <w:rPr>
                <w:rFonts w:ascii="Arial Narrow" w:hAnsi="Arial Narrow"/>
                <w:b/>
                <w:bCs/>
                <w:sz w:val="18"/>
                <w:szCs w:val="18"/>
              </w:rPr>
              <w:t>08</w:t>
            </w:r>
            <w:r w:rsidR="0011208B">
              <w:rPr>
                <w:rFonts w:ascii="Arial Narrow" w:hAnsi="Arial Narrow"/>
                <w:b/>
                <w:bCs/>
                <w:sz w:val="18"/>
                <w:szCs w:val="18"/>
              </w:rPr>
              <w:t xml:space="preserve"> de </w:t>
            </w:r>
            <w:r w:rsidR="007B1C19">
              <w:rPr>
                <w:rFonts w:ascii="Arial Narrow" w:hAnsi="Arial Narrow"/>
                <w:b/>
                <w:bCs/>
                <w:sz w:val="18"/>
                <w:szCs w:val="18"/>
              </w:rPr>
              <w:t>Enero</w:t>
            </w:r>
            <w:r w:rsidR="0011208B">
              <w:rPr>
                <w:rFonts w:ascii="Arial Narrow" w:hAnsi="Arial Narrow"/>
                <w:b/>
                <w:bCs/>
                <w:sz w:val="18"/>
                <w:szCs w:val="18"/>
              </w:rPr>
              <w:t xml:space="preserve"> de </w:t>
            </w:r>
            <w:r w:rsidR="00E50C91">
              <w:rPr>
                <w:rFonts w:ascii="Arial Narrow" w:hAnsi="Arial Narrow"/>
                <w:b/>
                <w:bCs/>
                <w:sz w:val="18"/>
                <w:szCs w:val="18"/>
              </w:rPr>
              <w:t>20</w:t>
            </w:r>
            <w:r w:rsidR="007B1C19">
              <w:rPr>
                <w:rFonts w:ascii="Arial Narrow" w:hAnsi="Arial Narrow"/>
                <w:b/>
                <w:bCs/>
                <w:sz w:val="18"/>
                <w:szCs w:val="18"/>
              </w:rPr>
              <w:t>20</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424725" w:rsidP="00CE01CA">
            <w:pPr>
              <w:jc w:val="center"/>
              <w:rPr>
                <w:rFonts w:ascii="Arial Narrow" w:hAnsi="Arial Narrow"/>
                <w:b/>
                <w:bCs/>
                <w:sz w:val="18"/>
                <w:szCs w:val="18"/>
              </w:rPr>
            </w:pPr>
            <w:r>
              <w:rPr>
                <w:rFonts w:ascii="Arial Narrow" w:hAnsi="Arial Narrow"/>
                <w:b/>
                <w:bCs/>
                <w:sz w:val="18"/>
                <w:szCs w:val="18"/>
              </w:rPr>
              <w:t>06</w:t>
            </w:r>
            <w:r w:rsidR="0002492B">
              <w:rPr>
                <w:rFonts w:ascii="Arial Narrow" w:hAnsi="Arial Narrow"/>
                <w:b/>
                <w:bCs/>
                <w:sz w:val="18"/>
                <w:szCs w:val="18"/>
              </w:rPr>
              <w:t xml:space="preserve"> de Febrero</w:t>
            </w:r>
            <w:r w:rsidR="002D28A2">
              <w:rPr>
                <w:rFonts w:ascii="Arial Narrow" w:hAnsi="Arial Narrow"/>
                <w:b/>
                <w:bCs/>
                <w:sz w:val="18"/>
                <w:szCs w:val="18"/>
              </w:rPr>
              <w:t xml:space="preserve"> de 20</w:t>
            </w:r>
            <w:r w:rsidR="006E7552">
              <w:rPr>
                <w:rFonts w:ascii="Arial Narrow" w:hAnsi="Arial Narrow"/>
                <w:b/>
                <w:bCs/>
                <w:sz w:val="18"/>
                <w:szCs w:val="18"/>
              </w:rPr>
              <w:t>20</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424725" w:rsidP="006D5D8F">
            <w:pPr>
              <w:jc w:val="center"/>
              <w:rPr>
                <w:rFonts w:ascii="Arial Narrow" w:hAnsi="Arial Narrow"/>
                <w:b/>
                <w:bCs/>
                <w:sz w:val="18"/>
                <w:szCs w:val="18"/>
              </w:rPr>
            </w:pPr>
            <w:r>
              <w:rPr>
                <w:rFonts w:ascii="Arial Narrow" w:hAnsi="Arial Narrow" w:cs="Arial Narrow"/>
                <w:b/>
                <w:bCs/>
                <w:sz w:val="18"/>
                <w:szCs w:val="18"/>
                <w:lang w:val="es-MX"/>
              </w:rPr>
              <w:t>14</w:t>
            </w:r>
            <w:r w:rsidR="00E50C91" w:rsidRPr="00BB202D">
              <w:rPr>
                <w:rFonts w:ascii="Arial Narrow" w:hAnsi="Arial Narrow" w:cs="Arial Narrow"/>
                <w:b/>
                <w:bCs/>
                <w:sz w:val="18"/>
                <w:szCs w:val="18"/>
                <w:lang w:val="es-MX"/>
              </w:rPr>
              <w:t xml:space="preserve"> de </w:t>
            </w:r>
            <w:r w:rsidR="002D28A2">
              <w:rPr>
                <w:rFonts w:ascii="Arial Narrow" w:hAnsi="Arial Narrow" w:cs="Arial Narrow"/>
                <w:b/>
                <w:bCs/>
                <w:sz w:val="18"/>
                <w:szCs w:val="18"/>
                <w:lang w:val="es-MX"/>
              </w:rPr>
              <w:t>Noviembre</w:t>
            </w:r>
            <w:r w:rsidR="00E50C91">
              <w:rPr>
                <w:rFonts w:ascii="Arial Narrow" w:hAnsi="Arial Narrow" w:cs="Arial Narrow"/>
                <w:b/>
                <w:bCs/>
                <w:sz w:val="18"/>
                <w:szCs w:val="18"/>
                <w:lang w:val="es-MX"/>
              </w:rPr>
              <w:t xml:space="preserve"> de 2019</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DA26FA" w:rsidRPr="00DA26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424725" w:rsidP="006D5D8F">
            <w:pPr>
              <w:jc w:val="center"/>
              <w:rPr>
                <w:rFonts w:ascii="Arial Narrow" w:hAnsi="Arial Narrow"/>
                <w:b/>
                <w:bCs/>
                <w:sz w:val="18"/>
                <w:szCs w:val="18"/>
              </w:rPr>
            </w:pPr>
            <w:r>
              <w:rPr>
                <w:rFonts w:ascii="Arial Narrow" w:hAnsi="Arial Narrow" w:cs="Arial Narrow"/>
                <w:b/>
                <w:bCs/>
                <w:sz w:val="18"/>
                <w:szCs w:val="18"/>
                <w:lang w:val="es-MX"/>
              </w:rPr>
              <w:t>15</w:t>
            </w:r>
            <w:r w:rsidR="002D28A2" w:rsidRPr="00BB202D">
              <w:rPr>
                <w:rFonts w:ascii="Arial Narrow" w:hAnsi="Arial Narrow" w:cs="Arial Narrow"/>
                <w:b/>
                <w:bCs/>
                <w:sz w:val="18"/>
                <w:szCs w:val="18"/>
                <w:lang w:val="es-MX"/>
              </w:rPr>
              <w:t xml:space="preserve"> de </w:t>
            </w:r>
            <w:r w:rsidR="002D28A2">
              <w:rPr>
                <w:rFonts w:ascii="Arial Narrow" w:hAnsi="Arial Narrow" w:cs="Arial Narrow"/>
                <w:b/>
                <w:bCs/>
                <w:sz w:val="18"/>
                <w:szCs w:val="18"/>
                <w:lang w:val="es-MX"/>
              </w:rPr>
              <w:t>Noviembre de 2019</w:t>
            </w:r>
            <w:r w:rsidR="002D28A2" w:rsidRPr="00BB202D">
              <w:rPr>
                <w:rFonts w:ascii="Arial Narrow" w:hAnsi="Arial Narrow" w:cs="Arial Narrow"/>
                <w:b/>
                <w:bCs/>
                <w:sz w:val="18"/>
                <w:szCs w:val="18"/>
                <w:lang w:val="es-MX"/>
              </w:rPr>
              <w:t xml:space="preserve"> </w:t>
            </w:r>
            <w:r w:rsidR="0002492B">
              <w:rPr>
                <w:rFonts w:ascii="Arial Narrow" w:hAnsi="Arial Narrow" w:cs="Arial Narrow"/>
                <w:b/>
                <w:bCs/>
                <w:sz w:val="18"/>
                <w:szCs w:val="18"/>
                <w:lang w:val="es-MX"/>
              </w:rPr>
              <w:t>a las 14</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6D5D8F">
            <w:pPr>
              <w:jc w:val="center"/>
              <w:rPr>
                <w:rFonts w:ascii="Arial Narrow" w:hAnsi="Arial Narrow"/>
                <w:b/>
                <w:bCs/>
                <w:sz w:val="18"/>
                <w:szCs w:val="18"/>
              </w:rPr>
            </w:pPr>
            <w:r w:rsidRPr="00377BB9">
              <w:rPr>
                <w:rFonts w:ascii="Arial Narrow" w:hAnsi="Arial Narrow" w:cs="Arial Narrow"/>
                <w:b/>
                <w:bCs/>
                <w:sz w:val="18"/>
                <w:szCs w:val="18"/>
                <w:lang w:val="es-MX"/>
              </w:rPr>
              <w:t xml:space="preserve">$ </w:t>
            </w:r>
            <w:r w:rsidR="00377BB9" w:rsidRPr="00377BB9">
              <w:rPr>
                <w:rFonts w:ascii="Arial Narrow" w:hAnsi="Arial Narrow" w:cs="Arial Narrow"/>
                <w:b/>
                <w:bCs/>
                <w:sz w:val="18"/>
                <w:szCs w:val="18"/>
                <w:lang w:val="es-MX"/>
              </w:rPr>
              <w:t>1</w:t>
            </w:r>
            <w:r w:rsidR="006D5D8F" w:rsidRPr="00377BB9">
              <w:rPr>
                <w:rFonts w:ascii="Arial Narrow" w:hAnsi="Arial Narrow" w:cs="Arial Narrow"/>
                <w:b/>
                <w:bCs/>
                <w:sz w:val="18"/>
                <w:szCs w:val="18"/>
                <w:lang w:val="es-MX"/>
              </w:rPr>
              <w:t>,000</w:t>
            </w:r>
            <w:r w:rsidR="00614FE4" w:rsidRPr="00377BB9">
              <w:rPr>
                <w:rFonts w:ascii="Arial Narrow" w:hAnsi="Arial Narrow" w:cs="Arial Narrow"/>
                <w:b/>
                <w:bCs/>
                <w:sz w:val="18"/>
                <w:szCs w:val="18"/>
                <w:lang w:val="es-MX"/>
              </w:rPr>
              <w:t>,000.00</w:t>
            </w:r>
          </w:p>
        </w:tc>
      </w:tr>
      <w:tr w:rsidR="00614FE4" w:rsidTr="00377BB9">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tcPr>
          <w:p w:rsidR="00993A95" w:rsidRPr="008326DC" w:rsidRDefault="00993A95" w:rsidP="00EC0444">
            <w:pPr>
              <w:jc w:val="both"/>
              <w:rPr>
                <w:rFonts w:ascii="Arial Narrow" w:hAnsi="Arial Narrow" w:cs="Arial Narrow"/>
                <w:b/>
                <w:sz w:val="16"/>
                <w:szCs w:val="16"/>
                <w:lang w:val="es-MX"/>
              </w:rPr>
            </w:pP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424725" w:rsidP="006E7552">
            <w:pPr>
              <w:jc w:val="center"/>
              <w:rPr>
                <w:rFonts w:ascii="Arial Narrow" w:hAnsi="Arial Narrow" w:cs="Arial Narrow"/>
                <w:b/>
                <w:bCs/>
                <w:sz w:val="18"/>
                <w:szCs w:val="18"/>
                <w:lang w:val="es-MX"/>
              </w:rPr>
            </w:pPr>
            <w:r>
              <w:rPr>
                <w:rFonts w:ascii="Arial Narrow" w:hAnsi="Arial Narrow" w:cs="Arial Narrow"/>
                <w:b/>
                <w:bCs/>
                <w:sz w:val="18"/>
                <w:szCs w:val="18"/>
                <w:lang w:val="es-MX"/>
              </w:rPr>
              <w:t>26</w:t>
            </w:r>
            <w:r w:rsidR="002D28A2" w:rsidRPr="00BB202D">
              <w:rPr>
                <w:rFonts w:ascii="Arial Narrow" w:hAnsi="Arial Narrow" w:cs="Arial Narrow"/>
                <w:b/>
                <w:bCs/>
                <w:sz w:val="18"/>
                <w:szCs w:val="18"/>
                <w:lang w:val="es-MX"/>
              </w:rPr>
              <w:t xml:space="preserve"> de </w:t>
            </w:r>
            <w:r w:rsidR="002D28A2">
              <w:rPr>
                <w:rFonts w:ascii="Arial Narrow" w:hAnsi="Arial Narrow" w:cs="Arial Narrow"/>
                <w:b/>
                <w:bCs/>
                <w:sz w:val="18"/>
                <w:szCs w:val="18"/>
                <w:lang w:val="es-MX"/>
              </w:rPr>
              <w:t>Noviembre de 2019</w:t>
            </w:r>
            <w:r w:rsidR="002D28A2" w:rsidRPr="00BB202D">
              <w:rPr>
                <w:rFonts w:ascii="Arial Narrow" w:hAnsi="Arial Narrow" w:cs="Arial Narrow"/>
                <w:b/>
                <w:bCs/>
                <w:sz w:val="18"/>
                <w:szCs w:val="18"/>
                <w:lang w:val="es-MX"/>
              </w:rPr>
              <w:t xml:space="preserve"> </w:t>
            </w:r>
            <w:r w:rsidR="002D28A2">
              <w:rPr>
                <w:rFonts w:ascii="Arial Narrow" w:hAnsi="Arial Narrow" w:cs="Arial Narrow"/>
                <w:b/>
                <w:bCs/>
                <w:sz w:val="18"/>
                <w:szCs w:val="18"/>
                <w:lang w:val="es-MX"/>
              </w:rPr>
              <w:t>a las 1</w:t>
            </w:r>
            <w:r w:rsidR="0002492B">
              <w:rPr>
                <w:rFonts w:ascii="Arial Narrow" w:hAnsi="Arial Narrow" w:cs="Arial Narrow"/>
                <w:b/>
                <w:bCs/>
                <w:sz w:val="18"/>
                <w:szCs w:val="18"/>
                <w:lang w:val="es-MX"/>
              </w:rPr>
              <w:t>4</w:t>
            </w:r>
            <w:r w:rsidR="002D28A2"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424725" w:rsidP="008326DC">
            <w:pPr>
              <w:jc w:val="center"/>
              <w:rPr>
                <w:rFonts w:ascii="Arial Narrow" w:hAnsi="Arial Narrow" w:cs="Arial Narrow"/>
                <w:b/>
                <w:bCs/>
                <w:sz w:val="18"/>
                <w:szCs w:val="18"/>
                <w:lang w:val="es-MX"/>
              </w:rPr>
            </w:pPr>
            <w:r>
              <w:rPr>
                <w:rFonts w:ascii="Arial Narrow" w:hAnsi="Arial Narrow" w:cs="Arial Narrow"/>
                <w:b/>
                <w:bCs/>
                <w:sz w:val="18"/>
                <w:szCs w:val="18"/>
                <w:lang w:val="es-MX"/>
              </w:rPr>
              <w:t>03</w:t>
            </w:r>
            <w:r>
              <w:rPr>
                <w:rFonts w:ascii="Arial Narrow" w:hAnsi="Arial Narrow" w:cs="Arial Narrow"/>
                <w:b/>
                <w:bCs/>
                <w:sz w:val="18"/>
                <w:szCs w:val="18"/>
                <w:lang w:val="es-MX"/>
              </w:rPr>
              <w:t xml:space="preserve"> de Diciembre de 2019 a las 14</w:t>
            </w:r>
            <w:r w:rsidRPr="00244E4F">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424725" w:rsidP="00071E92">
            <w:pPr>
              <w:jc w:val="center"/>
              <w:rPr>
                <w:rFonts w:ascii="Arial Narrow" w:hAnsi="Arial Narrow"/>
                <w:b/>
                <w:bCs/>
                <w:sz w:val="18"/>
                <w:szCs w:val="18"/>
                <w:highlight w:val="yellow"/>
              </w:rPr>
            </w:pPr>
            <w:r>
              <w:rPr>
                <w:rFonts w:ascii="Arial Narrow" w:hAnsi="Arial Narrow" w:cs="Arial Narrow"/>
                <w:b/>
                <w:bCs/>
                <w:sz w:val="18"/>
                <w:szCs w:val="18"/>
                <w:lang w:val="es-MX"/>
              </w:rPr>
              <w:t>13</w:t>
            </w:r>
            <w:r w:rsidR="006E7552">
              <w:rPr>
                <w:rFonts w:ascii="Arial Narrow" w:hAnsi="Arial Narrow" w:cs="Arial Narrow"/>
                <w:b/>
                <w:bCs/>
                <w:sz w:val="18"/>
                <w:szCs w:val="18"/>
                <w:lang w:val="es-MX"/>
              </w:rPr>
              <w:t xml:space="preserve"> de Diciembre de </w:t>
            </w:r>
            <w:r w:rsidR="0002492B">
              <w:rPr>
                <w:rFonts w:ascii="Arial Narrow" w:hAnsi="Arial Narrow" w:cs="Arial Narrow"/>
                <w:b/>
                <w:bCs/>
                <w:sz w:val="18"/>
                <w:szCs w:val="18"/>
                <w:lang w:val="es-MX"/>
              </w:rPr>
              <w:t>2019 a las 14</w:t>
            </w:r>
            <w:r w:rsidR="006E7552" w:rsidRPr="00244E4F">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424725" w:rsidP="006E7552">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16</w:t>
            </w:r>
            <w:bookmarkStart w:id="0" w:name="_GoBack"/>
            <w:bookmarkEnd w:id="0"/>
            <w:r w:rsidR="002D28A2">
              <w:rPr>
                <w:rFonts w:ascii="Arial Narrow" w:hAnsi="Arial Narrow" w:cs="Arial Narrow"/>
                <w:b/>
                <w:bCs/>
                <w:sz w:val="18"/>
                <w:szCs w:val="18"/>
                <w:lang w:val="es-MX"/>
              </w:rPr>
              <w:t xml:space="preserve"> de Dic</w:t>
            </w:r>
            <w:r w:rsidR="0002492B">
              <w:rPr>
                <w:rFonts w:ascii="Arial Narrow" w:hAnsi="Arial Narrow" w:cs="Arial Narrow"/>
                <w:b/>
                <w:bCs/>
                <w:sz w:val="18"/>
                <w:szCs w:val="18"/>
                <w:lang w:val="es-MX"/>
              </w:rPr>
              <w:t>iembre de 2019 a las 12</w:t>
            </w:r>
            <w:r w:rsidR="00F50FD4" w:rsidRPr="00244E4F">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w:t>
      </w:r>
      <w:r w:rsidRPr="00222D13">
        <w:rPr>
          <w:rFonts w:ascii="Arial Narrow" w:hAnsi="Arial Narrow" w:cs="Arial Narrow"/>
          <w:lang w:val="es-MX"/>
        </w:rPr>
        <w:lastRenderedPageBreak/>
        <w:t>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FC7395">
        <w:trPr>
          <w:trHeight w:val="1110"/>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FC7395">
        <w:trPr>
          <w:trHeight w:val="10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071E92">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71E92" w:rsidRPr="00071E92" w:rsidRDefault="00071E92" w:rsidP="00EB3DA8">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sidR="00EB3DA8">
              <w:rPr>
                <w:rFonts w:ascii="Arial Narrow" w:hAnsi="Arial Narrow"/>
                <w:color w:val="000000"/>
                <w:sz w:val="18"/>
                <w:szCs w:val="18"/>
                <w:lang w:val="es-MX" w:eastAsia="es-MX"/>
              </w:rPr>
              <w:t xml:space="preserve"> la coordinación, administración y ejecución de </w:t>
            </w:r>
            <w:r w:rsidR="00EB3DA8" w:rsidRPr="00EB3DA8">
              <w:rPr>
                <w:rFonts w:ascii="Arial Narrow" w:hAnsi="Arial Narrow"/>
                <w:b/>
                <w:color w:val="000000"/>
                <w:sz w:val="18"/>
                <w:szCs w:val="18"/>
                <w:lang w:val="es-MX" w:eastAsia="es-MX"/>
              </w:rPr>
              <w:t>albañilería, acabados, instalaciones eléctricas, instalaciones hidráulicas, instalaciones sanitarias, instalaciones electromecánicas e instalaciones de gases medicinales</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12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E76D40" w:rsidP="009A004E">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pruebas de compactación de </w:t>
            </w:r>
            <w:r>
              <w:rPr>
                <w:rFonts w:ascii="Arial Narrow" w:hAnsi="Arial Narrow"/>
                <w:color w:val="000000"/>
                <w:sz w:val="18"/>
                <w:szCs w:val="18"/>
                <w:lang w:eastAsia="es-MX"/>
              </w:rPr>
              <w:t xml:space="preserve"> rellenos y verificación de la dosificación adecuada de los concretos y resistencia de los concretos</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lastRenderedPageBreak/>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E76D40">
              <w:rPr>
                <w:rFonts w:ascii="Arial Narrow" w:hAnsi="Arial Narrow"/>
                <w:color w:val="000000"/>
                <w:sz w:val="18"/>
                <w:szCs w:val="18"/>
                <w:lang w:val="es-MX" w:eastAsia="es-MX"/>
              </w:rPr>
              <w:t xml:space="preserve"> </w:t>
            </w:r>
            <w:r w:rsidR="00E76D40" w:rsidRPr="00E76D40">
              <w:rPr>
                <w:rFonts w:ascii="Arial Narrow" w:hAnsi="Arial Narrow"/>
                <w:b/>
                <w:color w:val="000000"/>
                <w:sz w:val="18"/>
                <w:szCs w:val="18"/>
                <w:lang w:val="es-MX" w:eastAsia="es-MX"/>
              </w:rPr>
              <w:t>en general.</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08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 xml:space="preserve">CARTA COMPROMISO DE ARRENDAMIENTO Y DISPONIBILIDAD DE LA MAQUINARIA Y EQUIPO DE </w:t>
      </w:r>
      <w:r w:rsidRPr="00222D13">
        <w:rPr>
          <w:rFonts w:ascii="Arial Narrow" w:hAnsi="Arial Narrow" w:cs="Arial Narrow"/>
          <w:b/>
          <w:bCs/>
          <w:u w:val="single"/>
          <w:lang w:val="es-MX"/>
        </w:rPr>
        <w:lastRenderedPageBreak/>
        <w:t>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w:t>
      </w:r>
      <w:r w:rsidRPr="00397427">
        <w:rPr>
          <w:rFonts w:ascii="Arial Narrow" w:hAnsi="Arial Narrow"/>
        </w:rPr>
        <w:lastRenderedPageBreak/>
        <w:t xml:space="preserve">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w:t>
      </w:r>
      <w:r w:rsidRPr="00397427">
        <w:rPr>
          <w:rFonts w:ascii="Arial Narrow" w:hAnsi="Arial Narrow" w:cs="Arial Narrow"/>
          <w:lang w:val="es-MX"/>
        </w:rPr>
        <w:lastRenderedPageBreak/>
        <w:t>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xml:space="preserve">,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w:t>
      </w:r>
      <w:r w:rsidRPr="00673E1F">
        <w:rPr>
          <w:rFonts w:ascii="Arial Narrow" w:hAnsi="Arial Narrow" w:cs="Arial Narrow"/>
          <w:b/>
          <w:highlight w:val="yellow"/>
          <w:u w:val="single"/>
          <w:lang w:val="es-MX"/>
        </w:rPr>
        <w:lastRenderedPageBreak/>
        <w:t>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En el caso de que la propuesta sea presentada conjuntamente por varias empresas en los términos del tercer párrafo del </w:t>
      </w:r>
      <w:r w:rsidRPr="00397427">
        <w:rPr>
          <w:rFonts w:ascii="Arial Narrow" w:hAnsi="Arial Narrow" w:cs="Arial Narrow"/>
          <w:lang w:val="es-MX"/>
        </w:rPr>
        <w:lastRenderedPageBreak/>
        <w:t>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Del Testimonio del acta constitutiva y sus modificaciones, en el caso de persona moral, se revisará la capacidad legal </w:t>
      </w:r>
      <w:r w:rsidRPr="00222D13">
        <w:rPr>
          <w:rFonts w:ascii="Arial Narrow" w:hAnsi="Arial Narrow" w:cs="Arial Narrow"/>
          <w:lang w:val="es-MX"/>
        </w:rPr>
        <w:lastRenderedPageBreak/>
        <w:t>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lastRenderedPageBreak/>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 Que los costos básicos de la mano de obra se hayan obtenido aplicando los factores de salario real a los sueldos y </w:t>
      </w:r>
      <w:r w:rsidRPr="00222D13">
        <w:rPr>
          <w:rFonts w:ascii="Arial Narrow" w:hAnsi="Arial Narrow" w:cs="Arial Narrow"/>
          <w:lang w:val="es-MX"/>
        </w:rPr>
        <w:lastRenderedPageBreak/>
        <w:t>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Que la mecánica para el análisis y cálculo del costo por financiamiento empleada por EL CONCURSANTE sea </w:t>
      </w:r>
      <w:r w:rsidRPr="00222D13">
        <w:rPr>
          <w:rFonts w:ascii="Arial Narrow" w:hAnsi="Arial Narrow" w:cs="Arial Narrow"/>
          <w:lang w:val="es-MX"/>
        </w:rPr>
        <w:lastRenderedPageBreak/>
        <w:t>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w:t>
      </w:r>
      <w:r w:rsidR="005716D1" w:rsidRPr="00222D13">
        <w:rPr>
          <w:rFonts w:ascii="Arial Narrow" w:hAnsi="Arial Narrow" w:cs="Arial Narrow"/>
          <w:lang w:val="es-MX"/>
        </w:rPr>
        <w:lastRenderedPageBreak/>
        <w:t>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 xml:space="preserve">l licitante ganador deberá de contar con un seguro de responsabilidad civil por un monto de $ </w:t>
      </w:r>
      <w:r w:rsidRPr="00407273">
        <w:rPr>
          <w:rFonts w:ascii="Arial Narrow" w:hAnsi="Arial Narrow"/>
          <w:b/>
          <w:noProof/>
          <w:sz w:val="22"/>
          <w:szCs w:val="22"/>
          <w:u w:val="single"/>
          <w:lang w:val="es-MX"/>
        </w:rPr>
        <w:lastRenderedPageBreak/>
        <w:t>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CONCURSANTE deberá considerar estos plazos en el análisis de su financiamiento y no afectará la ejecución de su </w:t>
      </w:r>
      <w:r w:rsidRPr="00222D13">
        <w:rPr>
          <w:rFonts w:ascii="Arial Narrow" w:hAnsi="Arial Narrow" w:cs="Arial Narrow"/>
          <w:lang w:val="es-MX"/>
        </w:rPr>
        <w:lastRenderedPageBreak/>
        <w:t>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444" w:rsidRDefault="00EC0444">
      <w:r>
        <w:separator/>
      </w:r>
    </w:p>
  </w:endnote>
  <w:endnote w:type="continuationSeparator" w:id="0">
    <w:p w:rsidR="00EC0444" w:rsidRDefault="00EC0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C0444" w:rsidRDefault="00EC044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424725">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444" w:rsidRDefault="00EC0444">
      <w:r>
        <w:separator/>
      </w:r>
    </w:p>
  </w:footnote>
  <w:footnote w:type="continuationSeparator" w:id="0">
    <w:p w:rsidR="00EC0444" w:rsidRDefault="00EC04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EC0444" w:rsidRDefault="00EC044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C0444" w:rsidRDefault="00EC0444">
    <w:pPr>
      <w:pStyle w:val="Encabezado"/>
      <w:jc w:val="center"/>
      <w:rPr>
        <w:rFonts w:ascii="Arial Narrow" w:hAnsi="Arial Narrow" w:cs="Arial Narrow"/>
        <w:b/>
        <w:bCs/>
      </w:rPr>
    </w:pPr>
  </w:p>
  <w:p w:rsidR="00EC0444" w:rsidRPr="00397427" w:rsidRDefault="00EC0444">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C0444" w:rsidRPr="00397427" w:rsidRDefault="00EC044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C0444" w:rsidRPr="00943E67" w:rsidRDefault="00EC044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C0444" w:rsidRDefault="00EC044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044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492B"/>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800"/>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54C"/>
    <w:rsid w:val="002C32D9"/>
    <w:rsid w:val="002C5323"/>
    <w:rsid w:val="002C5876"/>
    <w:rsid w:val="002C63CE"/>
    <w:rsid w:val="002C7F11"/>
    <w:rsid w:val="002D1C5F"/>
    <w:rsid w:val="002D28A2"/>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77BB9"/>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725"/>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162D4"/>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552"/>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1C19"/>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48B7"/>
    <w:rsid w:val="00D04CAC"/>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26FA"/>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C0444"/>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0FD4"/>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39F1"/>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40B8"/>
    <w:rsid w:val="00FD7745"/>
    <w:rsid w:val="00FD7B99"/>
    <w:rsid w:val="00FE0A5E"/>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4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2F6829-ADC1-4CD0-BD16-04D414C96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2094</TotalTime>
  <Pages>36</Pages>
  <Words>17426</Words>
  <Characters>95846</Characters>
  <Application>Microsoft Office Word</Application>
  <DocSecurity>0</DocSecurity>
  <Lines>798</Lines>
  <Paragraphs>226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113046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312</cp:revision>
  <cp:lastPrinted>2019-08-30T17:25:00Z</cp:lastPrinted>
  <dcterms:created xsi:type="dcterms:W3CDTF">2017-05-19T18:04:00Z</dcterms:created>
  <dcterms:modified xsi:type="dcterms:W3CDTF">2019-10-31T19:12:00Z</dcterms:modified>
</cp:coreProperties>
</file>