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848A7" w:rsidP="00623B8E">
            <w:pPr>
              <w:jc w:val="center"/>
              <w:rPr>
                <w:rFonts w:ascii="Arial Narrow" w:hAnsi="Arial Narrow"/>
                <w:b/>
                <w:bCs/>
                <w:sz w:val="18"/>
                <w:szCs w:val="18"/>
              </w:rPr>
            </w:pPr>
            <w:r>
              <w:rPr>
                <w:rFonts w:ascii="Arial Narrow" w:hAnsi="Arial Narrow"/>
                <w:b/>
                <w:bCs/>
                <w:sz w:val="18"/>
                <w:szCs w:val="18"/>
              </w:rPr>
              <w:t>BASES SINL-CPE-00</w:t>
            </w:r>
            <w:r w:rsidR="00B257D8">
              <w:rPr>
                <w:rFonts w:ascii="Arial Narrow" w:hAnsi="Arial Narrow"/>
                <w:b/>
                <w:bCs/>
                <w:sz w:val="18"/>
                <w:szCs w:val="18"/>
              </w:rPr>
              <w:t>5</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23B8E" w:rsidP="00B257D8">
            <w:pPr>
              <w:jc w:val="center"/>
              <w:rPr>
                <w:rFonts w:ascii="Arial Narrow" w:hAnsi="Arial Narrow"/>
                <w:b/>
                <w:bCs/>
                <w:sz w:val="18"/>
                <w:szCs w:val="18"/>
              </w:rPr>
            </w:pPr>
            <w:r>
              <w:rPr>
                <w:rFonts w:ascii="Arial Narrow" w:hAnsi="Arial Narrow"/>
                <w:b/>
                <w:bCs/>
                <w:sz w:val="18"/>
                <w:szCs w:val="18"/>
              </w:rPr>
              <w:t>2</w:t>
            </w:r>
            <w:r w:rsidR="00B257D8">
              <w:rPr>
                <w:rFonts w:ascii="Arial Narrow" w:hAnsi="Arial Narrow"/>
                <w:b/>
                <w:bCs/>
                <w:sz w:val="18"/>
                <w:szCs w:val="18"/>
              </w:rPr>
              <w:t>8</w:t>
            </w:r>
            <w:r w:rsidR="00614FE4" w:rsidRPr="00BB202D">
              <w:rPr>
                <w:rFonts w:ascii="Arial Narrow" w:hAnsi="Arial Narrow"/>
                <w:b/>
                <w:bCs/>
                <w:sz w:val="18"/>
                <w:szCs w:val="18"/>
              </w:rPr>
              <w:t xml:space="preserve"> de </w:t>
            </w:r>
            <w:r w:rsidR="00B257D8">
              <w:rPr>
                <w:rFonts w:ascii="Arial Narrow" w:hAnsi="Arial Narrow"/>
                <w:b/>
                <w:bCs/>
                <w:sz w:val="18"/>
                <w:szCs w:val="18"/>
              </w:rPr>
              <w:t>Febrer</w:t>
            </w:r>
            <w:r w:rsidR="006D30FE">
              <w:rPr>
                <w:rFonts w:ascii="Arial Narrow" w:hAnsi="Arial Narrow"/>
                <w:b/>
                <w:bCs/>
                <w:sz w:val="18"/>
                <w:szCs w:val="18"/>
              </w:rPr>
              <w:t>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4C0A3B">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B257D8" w:rsidRPr="00B257D8">
              <w:rPr>
                <w:rFonts w:ascii="Arial Narrow" w:hAnsi="Arial Narrow" w:cs="Arial Narrow"/>
                <w:b/>
                <w:bCs/>
                <w:sz w:val="18"/>
                <w:szCs w:val="18"/>
                <w:lang w:val="es-MX"/>
              </w:rPr>
              <w:t>PEI-0168 /2019  de fecha 29 de Octubre de 2019 , PEI-0168 /2019 Bis de fecha 17 de Enero de 2020 y PEI-0168 /2019 Bis 1 de fecha 25 de Febrero de 2020</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A848A7" w:rsidRDefault="00623B8E" w:rsidP="00623B8E">
            <w:pPr>
              <w:jc w:val="both"/>
              <w:rPr>
                <w:rFonts w:ascii="Arial Narrow" w:hAnsi="Arial Narrow"/>
                <w:b/>
                <w:sz w:val="18"/>
                <w:szCs w:val="18"/>
              </w:rPr>
            </w:pPr>
            <w:r w:rsidRPr="00623B8E">
              <w:rPr>
                <w:rFonts w:ascii="Arial Narrow" w:hAnsi="Arial Narrow"/>
                <w:b/>
                <w:sz w:val="18"/>
                <w:szCs w:val="18"/>
                <w:lang w:val="es-MX"/>
              </w:rPr>
              <w:t>Adecuación del Antiguo Palacio Federal para la instalación del Laboratorio Cultural Nuevo León en el municipio de Monterrey, Nuevo León</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B257D8" w:rsidP="00623B8E">
            <w:pPr>
              <w:jc w:val="center"/>
              <w:rPr>
                <w:rFonts w:ascii="Arial Narrow" w:hAnsi="Arial Narrow"/>
                <w:b/>
                <w:bCs/>
                <w:sz w:val="18"/>
                <w:szCs w:val="18"/>
              </w:rPr>
            </w:pPr>
            <w:r>
              <w:rPr>
                <w:rFonts w:ascii="Arial Narrow" w:hAnsi="Arial Narrow"/>
                <w:b/>
                <w:bCs/>
                <w:sz w:val="18"/>
                <w:szCs w:val="18"/>
              </w:rPr>
              <w:t>Será de 154</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B257D8">
            <w:pPr>
              <w:jc w:val="center"/>
              <w:rPr>
                <w:rFonts w:ascii="Arial Narrow" w:hAnsi="Arial Narrow"/>
                <w:b/>
                <w:bCs/>
                <w:sz w:val="18"/>
                <w:szCs w:val="18"/>
              </w:rPr>
            </w:pPr>
            <w:r>
              <w:rPr>
                <w:rFonts w:ascii="Arial Narrow" w:hAnsi="Arial Narrow"/>
                <w:b/>
                <w:bCs/>
                <w:sz w:val="18"/>
                <w:szCs w:val="18"/>
              </w:rPr>
              <w:t>2</w:t>
            </w:r>
            <w:r w:rsidR="00623B8E">
              <w:rPr>
                <w:rFonts w:ascii="Arial Narrow" w:hAnsi="Arial Narrow"/>
                <w:b/>
                <w:bCs/>
                <w:sz w:val="18"/>
                <w:szCs w:val="18"/>
              </w:rPr>
              <w:t>5</w:t>
            </w:r>
            <w:r w:rsidR="00A848A7">
              <w:rPr>
                <w:rFonts w:ascii="Arial Narrow" w:hAnsi="Arial Narrow"/>
                <w:b/>
                <w:bCs/>
                <w:sz w:val="18"/>
                <w:szCs w:val="18"/>
              </w:rPr>
              <w:t xml:space="preserve"> de </w:t>
            </w:r>
            <w:r>
              <w:rPr>
                <w:rFonts w:ascii="Arial Narrow" w:hAnsi="Arial Narrow"/>
                <w:b/>
                <w:bCs/>
                <w:sz w:val="18"/>
                <w:szCs w:val="18"/>
              </w:rPr>
              <w:t>Abril</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623B8E">
            <w:pPr>
              <w:jc w:val="center"/>
              <w:rPr>
                <w:rFonts w:ascii="Arial Narrow" w:hAnsi="Arial Narrow"/>
                <w:b/>
                <w:bCs/>
                <w:sz w:val="18"/>
                <w:szCs w:val="18"/>
              </w:rPr>
            </w:pPr>
            <w:r>
              <w:rPr>
                <w:rFonts w:ascii="Arial Narrow" w:hAnsi="Arial Narrow"/>
                <w:b/>
                <w:bCs/>
                <w:sz w:val="18"/>
                <w:szCs w:val="18"/>
              </w:rPr>
              <w:t>25</w:t>
            </w:r>
            <w:r w:rsidR="00A848A7">
              <w:rPr>
                <w:rFonts w:ascii="Arial Narrow" w:hAnsi="Arial Narrow"/>
                <w:b/>
                <w:bCs/>
                <w:sz w:val="18"/>
                <w:szCs w:val="18"/>
              </w:rPr>
              <w:t xml:space="preserve"> de </w:t>
            </w:r>
            <w:r w:rsidR="00623B8E">
              <w:rPr>
                <w:rFonts w:ascii="Arial Narrow" w:hAnsi="Arial Narrow"/>
                <w:b/>
                <w:bCs/>
                <w:sz w:val="18"/>
                <w:szCs w:val="18"/>
              </w:rPr>
              <w:t>Septi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624C4C" w:rsidP="00624C4C">
            <w:pPr>
              <w:jc w:val="center"/>
              <w:rPr>
                <w:rFonts w:ascii="Arial Narrow" w:hAnsi="Arial Narrow"/>
                <w:b/>
                <w:bCs/>
                <w:sz w:val="18"/>
                <w:szCs w:val="18"/>
              </w:rPr>
            </w:pPr>
            <w:r>
              <w:rPr>
                <w:rFonts w:ascii="Arial Narrow" w:hAnsi="Arial Narrow" w:cs="Arial Narrow"/>
                <w:b/>
                <w:bCs/>
                <w:sz w:val="18"/>
                <w:szCs w:val="18"/>
                <w:lang w:val="es-MX"/>
              </w:rPr>
              <w:t>10</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bookmarkStart w:id="0" w:name="_GoBack"/>
            <w:bookmarkEnd w:id="0"/>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B257D8" w:rsidP="00B257D8">
            <w:pPr>
              <w:jc w:val="center"/>
              <w:rPr>
                <w:rFonts w:ascii="Arial Narrow" w:hAnsi="Arial Narrow"/>
                <w:b/>
                <w:bCs/>
                <w:sz w:val="18"/>
                <w:szCs w:val="18"/>
              </w:rPr>
            </w:pPr>
            <w:r>
              <w:rPr>
                <w:rFonts w:ascii="Arial Narrow" w:hAnsi="Arial Narrow" w:cs="Arial Narrow"/>
                <w:b/>
                <w:bCs/>
                <w:sz w:val="18"/>
                <w:szCs w:val="18"/>
                <w:lang w:val="es-MX"/>
              </w:rPr>
              <w:t>11</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 de 2020 a las 12</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623B8E" w:rsidP="00B257D8">
            <w:pPr>
              <w:jc w:val="center"/>
              <w:rPr>
                <w:rFonts w:ascii="Arial Narrow" w:hAnsi="Arial Narrow"/>
                <w:b/>
                <w:bCs/>
                <w:sz w:val="18"/>
                <w:szCs w:val="18"/>
              </w:rPr>
            </w:pPr>
            <w:r>
              <w:rPr>
                <w:rFonts w:ascii="Arial Narrow" w:hAnsi="Arial Narrow" w:cs="Arial Narrow"/>
                <w:b/>
                <w:bCs/>
                <w:sz w:val="18"/>
                <w:szCs w:val="18"/>
                <w:lang w:val="es-MX"/>
              </w:rPr>
              <w:t>$ 1</w:t>
            </w:r>
            <w:r w:rsidR="00B257D8">
              <w:rPr>
                <w:rFonts w:ascii="Arial Narrow" w:hAnsi="Arial Narrow" w:cs="Arial Narrow"/>
                <w:b/>
                <w:bCs/>
                <w:sz w:val="18"/>
                <w:szCs w:val="18"/>
                <w:lang w:val="es-MX"/>
              </w:rPr>
              <w:t>5</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B257D8" w:rsidP="000D4C45">
            <w:pPr>
              <w:jc w:val="center"/>
              <w:rPr>
                <w:rFonts w:ascii="Arial Narrow" w:hAnsi="Arial Narrow" w:cs="Arial Narrow"/>
                <w:b/>
                <w:sz w:val="16"/>
                <w:szCs w:val="16"/>
                <w:lang w:val="es-MX"/>
              </w:rPr>
            </w:pPr>
            <w:r w:rsidRPr="00B257D8">
              <w:rPr>
                <w:rFonts w:ascii="Arial Narrow" w:hAnsi="Arial Narrow"/>
                <w:b/>
                <w:sz w:val="18"/>
                <w:szCs w:val="18"/>
                <w:lang w:val="es-MX"/>
              </w:rPr>
              <w:t>Albañilería y acabados, instalaciones hidráulicas, sanitarias y eléctricas, cancelería, herrería, voz y datos, aire acondicionado</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B257D8">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r w:rsidR="00A848A7">
              <w:rPr>
                <w:rFonts w:ascii="Arial Narrow" w:hAnsi="Arial Narrow" w:cs="Arial Narrow"/>
                <w:b/>
                <w:bCs/>
                <w:sz w:val="18"/>
                <w:szCs w:val="18"/>
                <w:lang w:val="es-MX"/>
              </w:rPr>
              <w:t xml:space="preserve"> de 2020 a las </w:t>
            </w:r>
            <w:r>
              <w:rPr>
                <w:rFonts w:ascii="Arial Narrow" w:hAnsi="Arial Narrow" w:cs="Arial Narrow"/>
                <w:b/>
                <w:bCs/>
                <w:sz w:val="18"/>
                <w:szCs w:val="18"/>
                <w:lang w:val="es-MX"/>
              </w:rPr>
              <w:t>12</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B257D8" w:rsidP="00B257D8">
            <w:pPr>
              <w:jc w:val="center"/>
              <w:rPr>
                <w:rFonts w:ascii="Arial Narrow" w:hAnsi="Arial Narrow"/>
                <w:b/>
                <w:bCs/>
                <w:sz w:val="18"/>
                <w:szCs w:val="18"/>
                <w:highlight w:val="yellow"/>
              </w:rPr>
            </w:pPr>
            <w:r>
              <w:rPr>
                <w:rFonts w:ascii="Arial Narrow" w:hAnsi="Arial Narrow" w:cs="Arial Narrow"/>
                <w:b/>
                <w:bCs/>
                <w:sz w:val="18"/>
                <w:szCs w:val="18"/>
                <w:lang w:val="es-MX"/>
              </w:rPr>
              <w:t>26</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Marzo de 2020 a las 12</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B257D8" w:rsidP="00B257D8">
            <w:pPr>
              <w:jc w:val="center"/>
              <w:rPr>
                <w:rFonts w:ascii="Arial Narrow" w:hAnsi="Arial Narrow"/>
                <w:b/>
                <w:bCs/>
                <w:sz w:val="18"/>
                <w:szCs w:val="18"/>
                <w:highlight w:val="yellow"/>
              </w:rPr>
            </w:pPr>
            <w:r>
              <w:rPr>
                <w:rFonts w:ascii="Arial Narrow" w:hAnsi="Arial Narrow" w:cs="Arial Narrow"/>
                <w:b/>
                <w:bCs/>
                <w:sz w:val="18"/>
                <w:szCs w:val="18"/>
                <w:lang w:val="es-MX"/>
              </w:rPr>
              <w:t>06</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Abril</w:t>
            </w:r>
            <w:r w:rsidR="00A848A7">
              <w:rPr>
                <w:rFonts w:ascii="Arial Narrow" w:hAnsi="Arial Narrow" w:cs="Arial Narrow"/>
                <w:b/>
                <w:bCs/>
                <w:sz w:val="18"/>
                <w:szCs w:val="18"/>
                <w:lang w:val="es-MX"/>
              </w:rPr>
              <w:t xml:space="preserve"> de 2020 a las 12</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F1575" w:rsidP="00B257D8">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w:t>
            </w:r>
            <w:r w:rsidR="00B257D8">
              <w:rPr>
                <w:rFonts w:ascii="Arial Narrow" w:hAnsi="Arial Narrow" w:cs="Arial Narrow"/>
                <w:b/>
                <w:bCs/>
                <w:sz w:val="18"/>
                <w:szCs w:val="18"/>
                <w:lang w:val="es-MX"/>
              </w:rPr>
              <w:t>8</w:t>
            </w:r>
            <w:r w:rsidR="00A848A7">
              <w:rPr>
                <w:rFonts w:ascii="Arial Narrow" w:hAnsi="Arial Narrow" w:cs="Arial Narrow"/>
                <w:b/>
                <w:bCs/>
                <w:sz w:val="18"/>
                <w:szCs w:val="18"/>
                <w:lang w:val="es-MX"/>
              </w:rPr>
              <w:t xml:space="preserve"> de </w:t>
            </w:r>
            <w:r w:rsidR="00B257D8">
              <w:rPr>
                <w:rFonts w:ascii="Arial Narrow" w:hAnsi="Arial Narrow" w:cs="Arial Narrow"/>
                <w:b/>
                <w:bCs/>
                <w:sz w:val="18"/>
                <w:szCs w:val="18"/>
                <w:lang w:val="es-MX"/>
              </w:rPr>
              <w:t>Abril</w:t>
            </w:r>
            <w:r w:rsidR="00A848A7">
              <w:rPr>
                <w:rFonts w:ascii="Arial Narrow" w:hAnsi="Arial Narrow" w:cs="Arial Narrow"/>
                <w:b/>
                <w:bCs/>
                <w:sz w:val="18"/>
                <w:szCs w:val="18"/>
                <w:lang w:val="es-MX"/>
              </w:rPr>
              <w:t xml:space="preserve"> de 2020 a las 10</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3388E">
        <w:trPr>
          <w:trHeight w:val="888"/>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83388E">
        <w:trPr>
          <w:trHeight w:val="985"/>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3F157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641F05" w:rsidRPr="00641F05">
              <w:rPr>
                <w:rFonts w:ascii="Arial Narrow" w:hAnsi="Arial Narrow"/>
                <w:color w:val="000000"/>
                <w:sz w:val="18"/>
                <w:szCs w:val="18"/>
                <w:lang w:val="es-MX" w:eastAsia="es-MX"/>
              </w:rPr>
              <w:t xml:space="preserve"> y/o Ing. Mecánico Administrador</w:t>
            </w:r>
            <w:r w:rsidR="00641F05">
              <w:rPr>
                <w:rFonts w:ascii="Arial Narrow" w:hAnsi="Arial Narrow"/>
                <w:color w:val="000000"/>
                <w:sz w:val="18"/>
                <w:szCs w:val="18"/>
                <w:lang w:val="es-MX" w:eastAsia="es-MX"/>
              </w:rPr>
              <w:t xml:space="preserve">  </w:t>
            </w:r>
            <w:r w:rsidR="006B7317">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3F1575" w:rsidRPr="003F1575">
              <w:rPr>
                <w:rFonts w:ascii="Arial Narrow" w:hAnsi="Arial Narrow"/>
                <w:b/>
                <w:color w:val="000000"/>
                <w:sz w:val="18"/>
                <w:szCs w:val="18"/>
                <w:lang w:val="es-MX" w:eastAsia="es-MX"/>
              </w:rPr>
              <w:t>Albañilería y acabados, instalaciones hidráulicas, sanitarias y eléctricas, cancelería, herrería, voz y datos, aire acondicionado</w:t>
            </w:r>
          </w:p>
        </w:tc>
        <w:tc>
          <w:tcPr>
            <w:tcW w:w="1807" w:type="dxa"/>
            <w:tcBorders>
              <w:top w:val="nil"/>
              <w:left w:val="nil"/>
              <w:bottom w:val="single" w:sz="4" w:space="0" w:color="auto"/>
              <w:right w:val="single" w:sz="4" w:space="0" w:color="auto"/>
            </w:tcBorders>
            <w:shd w:val="clear" w:color="auto" w:fill="auto"/>
            <w:vAlign w:val="center"/>
            <w:hideMark/>
          </w:tcPr>
          <w:p w:rsid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p w:rsidR="006B7317" w:rsidRPr="00071E92" w:rsidRDefault="006B7317" w:rsidP="00FE5B0D">
            <w:pPr>
              <w:widowControl/>
              <w:jc w:val="center"/>
              <w:rPr>
                <w:rFonts w:ascii="Arial Narrow" w:hAnsi="Arial Narrow"/>
                <w:color w:val="000000"/>
                <w:sz w:val="18"/>
                <w:szCs w:val="18"/>
                <w:lang w:val="es-MX" w:eastAsia="es-MX"/>
              </w:rPr>
            </w:pP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0B8" w:rsidRDefault="005060B8">
      <w:r>
        <w:separator/>
      </w:r>
    </w:p>
  </w:endnote>
  <w:endnote w:type="continuationSeparator" w:id="0">
    <w:p w:rsidR="005060B8" w:rsidRDefault="00506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0B8" w:rsidRDefault="005060B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060B8" w:rsidRDefault="005060B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0B8" w:rsidRDefault="005060B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24C4C">
      <w:rPr>
        <w:rStyle w:val="Nmerodepgina"/>
        <w:noProof/>
      </w:rPr>
      <w:t>35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0B8" w:rsidRDefault="005060B8">
      <w:r>
        <w:separator/>
      </w:r>
    </w:p>
  </w:footnote>
  <w:footnote w:type="continuationSeparator" w:id="0">
    <w:p w:rsidR="005060B8" w:rsidRDefault="00506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0B8" w:rsidRDefault="005060B8"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5060B8" w:rsidRDefault="005060B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5060B8" w:rsidRDefault="005060B8">
    <w:pPr>
      <w:pStyle w:val="Encabezado"/>
      <w:jc w:val="center"/>
      <w:rPr>
        <w:rFonts w:ascii="Arial Narrow" w:hAnsi="Arial Narrow" w:cs="Arial Narrow"/>
        <w:b/>
        <w:bCs/>
      </w:rPr>
    </w:pPr>
  </w:p>
  <w:p w:rsidR="005060B8" w:rsidRPr="00397427" w:rsidRDefault="005060B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5060B8" w:rsidRPr="00397427" w:rsidRDefault="005060B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5060B8" w:rsidRPr="00943E67" w:rsidRDefault="005060B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5060B8" w:rsidRDefault="005060B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4C4C"/>
    <w:rsid w:val="00626634"/>
    <w:rsid w:val="00627050"/>
    <w:rsid w:val="00627EC2"/>
    <w:rsid w:val="00630B43"/>
    <w:rsid w:val="00631B8D"/>
    <w:rsid w:val="00631F83"/>
    <w:rsid w:val="006325A0"/>
    <w:rsid w:val="00634295"/>
    <w:rsid w:val="00634917"/>
    <w:rsid w:val="006363BA"/>
    <w:rsid w:val="00640767"/>
    <w:rsid w:val="00641402"/>
    <w:rsid w:val="00641871"/>
    <w:rsid w:val="00641F05"/>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880C8C-7120-4BDA-B6FC-F7696EB7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3020</TotalTime>
  <Pages>35</Pages>
  <Words>17753</Words>
  <Characters>95182</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328</cp:revision>
  <cp:lastPrinted>2020-01-15T19:38:00Z</cp:lastPrinted>
  <dcterms:created xsi:type="dcterms:W3CDTF">2017-05-19T18:04:00Z</dcterms:created>
  <dcterms:modified xsi:type="dcterms:W3CDTF">2020-02-28T19:24:00Z</dcterms:modified>
</cp:coreProperties>
</file>