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b/>
                <w:bCs/>
                <w:sz w:val="18"/>
                <w:szCs w:val="18"/>
              </w:rPr>
              <w:t>BASES SINL-CPE-015-2020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b/>
                <w:bCs/>
                <w:sz w:val="18"/>
                <w:szCs w:val="18"/>
              </w:rPr>
              <w:t>19 de Agosto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cs="Arial Narrow"/>
                <w:b/>
                <w:sz w:val="18"/>
                <w:szCs w:val="18"/>
                <w:lang w:val="es-MX"/>
              </w:rPr>
            </w:pPr>
            <w:r>
              <w:rPr>
                <w:rFonts w:ascii="Arial Narrow" w:hAnsi="Arial Narrow" w:cs="Arial Narrow"/>
                <w:b/>
                <w:sz w:val="18"/>
                <w:szCs w:val="18"/>
                <w:lang w:val="es-MX"/>
              </w:rPr>
              <w:t xml:space="preserve">Recursos Estatal  </w:t>
            </w:r>
            <w:r>
              <w:rPr>
                <w:rFonts w:ascii="Arial Narrow" w:hAnsi="Arial Narrow" w:cs="Arial Narrow"/>
                <w:b/>
                <w:bCs/>
                <w:sz w:val="18"/>
                <w:szCs w:val="18"/>
                <w:lang w:val="es-MX"/>
              </w:rPr>
              <w:t>PEI-0145/2020</w:t>
            </w:r>
            <w:r>
              <w:rPr>
                <w:rFonts w:ascii="Arial Narrow" w:hAnsi="Arial Narrow" w:cs="Arial Narrow"/>
                <w:b/>
                <w:sz w:val="18"/>
                <w:szCs w:val="18"/>
                <w:lang w:val="es-MX"/>
              </w:rPr>
              <w:t xml:space="preserve"> de fecha 16 de Julio de 2020</w:t>
            </w:r>
            <w:r>
              <w:rPr>
                <w:rFonts w:ascii="Arial Narrow" w:hAnsi="Arial Narrow" w:cs="Arial Narrow"/>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sz w:val="18"/>
                <w:szCs w:val="18"/>
              </w:rPr>
            </w:pPr>
            <w:r>
              <w:rPr>
                <w:rFonts w:ascii="Arial Narrow" w:hAnsi="Arial Narrow"/>
                <w:b/>
                <w:sz w:val="18"/>
                <w:szCs w:val="18"/>
                <w:lang w:val="es-MX"/>
              </w:rPr>
              <w:t>Rehabilitación de Centro Comunitario en la Col. Alianza Real, en el municipio de Escobedo, N.L.</w:t>
            </w:r>
          </w:p>
        </w:tc>
      </w:tr>
      <w:tr w:rsidR="00E717CA"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b/>
                <w:bCs/>
                <w:sz w:val="18"/>
                <w:szCs w:val="18"/>
              </w:rPr>
              <w:t>Será de 75 días</w:t>
            </w:r>
          </w:p>
        </w:tc>
      </w:tr>
      <w:tr w:rsidR="00E717CA"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b/>
                <w:bCs/>
                <w:sz w:val="18"/>
                <w:szCs w:val="18"/>
              </w:rPr>
              <w:t>05 de Octubre de 2020</w:t>
            </w:r>
          </w:p>
        </w:tc>
      </w:tr>
      <w:tr w:rsidR="00E717CA"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b/>
                <w:bCs/>
                <w:sz w:val="18"/>
                <w:szCs w:val="18"/>
              </w:rPr>
              <w:t>18 de Diciembre de 2020</w:t>
            </w:r>
          </w:p>
        </w:tc>
      </w:tr>
      <w:tr w:rsidR="00E717CA"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cs="Arial Narrow"/>
                <w:b/>
                <w:bCs/>
                <w:sz w:val="18"/>
                <w:szCs w:val="18"/>
                <w:lang w:val="es-MX"/>
              </w:rPr>
              <w:t xml:space="preserve">28 de Agosto de 2020 </w:t>
            </w:r>
            <w:r>
              <w:rPr>
                <w:rFonts w:ascii="Arial Narrow" w:hAnsi="Arial Narrow" w:cs="Arial Narrow"/>
                <w:b/>
                <w:sz w:val="18"/>
                <w:szCs w:val="18"/>
                <w:lang w:val="es-MX"/>
              </w:rPr>
              <w:t xml:space="preserve">a las </w:t>
            </w:r>
            <w:r>
              <w:rPr>
                <w:rFonts w:ascii="Arial Narrow" w:hAnsi="Arial Narrow" w:cs="Arial Narrow"/>
                <w:b/>
                <w:bCs/>
                <w:sz w:val="18"/>
                <w:szCs w:val="18"/>
                <w:lang w:val="es-MX"/>
              </w:rPr>
              <w:t>08:00 horas.</w:t>
            </w:r>
            <w:r>
              <w:rPr>
                <w:rFonts w:ascii="Arial Narrow" w:hAnsi="Arial Narrow" w:cs="Arial Narrow"/>
                <w:b/>
                <w:sz w:val="18"/>
                <w:szCs w:val="18"/>
              </w:rPr>
              <w:t xml:space="preserve">  La visita al lugar de los trabajos se realizará partiendo de las oficinas de la Dirección de Edificación, </w:t>
            </w:r>
            <w:r>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b/>
                <w:sz w:val="18"/>
                <w:szCs w:val="18"/>
              </w:rPr>
              <w:t>Ing. Leonel Botello de León</w:t>
            </w:r>
            <w:r>
              <w:rPr>
                <w:rFonts w:ascii="Arial Narrow" w:hAnsi="Arial Narrow" w:cs="Arial Narrow"/>
                <w:b/>
                <w:bCs/>
                <w:sz w:val="18"/>
                <w:szCs w:val="18"/>
                <w:lang w:val="es-MX"/>
              </w:rPr>
              <w:t>, Director de Edificación</w:t>
            </w:r>
          </w:p>
        </w:tc>
      </w:tr>
      <w:tr w:rsidR="00E717CA"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cs="Arial Narrow"/>
                <w:b/>
                <w:bCs/>
                <w:sz w:val="18"/>
                <w:szCs w:val="18"/>
                <w:lang w:val="es-MX"/>
              </w:rPr>
              <w:t>31 de Agosto de 2020 a las 14:00 horas</w:t>
            </w:r>
          </w:p>
        </w:tc>
      </w:tr>
      <w:tr w:rsidR="00E717CA"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cs="Arial Narrow"/>
                <w:b/>
                <w:bCs/>
                <w:sz w:val="18"/>
                <w:szCs w:val="18"/>
                <w:lang w:val="es-MX"/>
              </w:rPr>
              <w:t>$ 1,500,000.00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cs="Arial Narrow"/>
                <w:b/>
                <w:sz w:val="16"/>
                <w:szCs w:val="16"/>
                <w:lang w:val="es-MX"/>
              </w:rPr>
            </w:pPr>
            <w:r>
              <w:rPr>
                <w:rFonts w:ascii="Arial Narrow" w:hAnsi="Arial Narrow"/>
                <w:b/>
                <w:sz w:val="18"/>
                <w:szCs w:val="18"/>
                <w:lang w:val="es-MX"/>
              </w:rPr>
              <w:t>Edificaciones con trabajos de albañilería, acabados, cancelería, carpintería, estructuras metálicas, instalación hidrosanitaria, jardinería y mobiliario urbano</w:t>
            </w:r>
          </w:p>
        </w:tc>
      </w:tr>
      <w:tr w:rsidR="00E717CA"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cs="Arial Narrow"/>
                <w:b/>
                <w:bCs/>
                <w:sz w:val="18"/>
                <w:szCs w:val="18"/>
                <w:lang w:val="es-MX"/>
              </w:rPr>
            </w:pPr>
            <w:r>
              <w:rPr>
                <w:rFonts w:ascii="Arial Narrow" w:hAnsi="Arial Narrow" w:cs="Arial Narrow"/>
                <w:b/>
                <w:bCs/>
                <w:sz w:val="18"/>
                <w:szCs w:val="18"/>
                <w:lang w:val="es-MX"/>
              </w:rPr>
              <w:t>08 de Septiembre de 2020 a las 14:00 horas</w:t>
            </w:r>
          </w:p>
        </w:tc>
      </w:tr>
      <w:tr w:rsidR="00E717CA"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highlight w:val="yellow"/>
              </w:rPr>
            </w:pPr>
            <w:r>
              <w:rPr>
                <w:rFonts w:ascii="Arial Narrow" w:hAnsi="Arial Narrow" w:cs="Arial Narrow"/>
                <w:b/>
                <w:bCs/>
                <w:sz w:val="18"/>
                <w:szCs w:val="18"/>
                <w:lang w:val="es-MX"/>
              </w:rPr>
              <w:t>15 de Septiembre de 2020 a las 14:00 horas</w:t>
            </w:r>
          </w:p>
        </w:tc>
      </w:tr>
      <w:tr w:rsidR="00E717CA"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highlight w:val="yellow"/>
              </w:rPr>
            </w:pPr>
            <w:r>
              <w:rPr>
                <w:rFonts w:ascii="Arial Narrow" w:hAnsi="Arial Narrow" w:cs="Arial Narrow"/>
                <w:b/>
                <w:bCs/>
                <w:sz w:val="18"/>
                <w:szCs w:val="18"/>
                <w:lang w:val="es-MX"/>
              </w:rPr>
              <w:t>25 de Septiembre de 2020 a las 14:00 horas</w:t>
            </w:r>
          </w:p>
        </w:tc>
      </w:tr>
      <w:tr w:rsidR="00E717CA"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28 de Septiembre de 2020 a las 12:00 horas</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491285"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bookmarkStart w:id="0" w:name="_GoBack"/>
      <w:bookmarkEnd w:id="0"/>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09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DC613A" w:rsidRPr="00492ED4" w:rsidRDefault="00492ED4" w:rsidP="00C35721">
            <w:pPr>
              <w:widowControl/>
              <w:jc w:val="center"/>
              <w:rPr>
                <w:rFonts w:ascii="Arial Narrow" w:hAnsi="Arial Narrow"/>
                <w:color w:val="000000"/>
                <w:sz w:val="18"/>
                <w:szCs w:val="18"/>
                <w:lang w:val="es-MX" w:eastAsia="es-MX"/>
              </w:rPr>
            </w:pPr>
            <w:r w:rsidRPr="00492ED4">
              <w:rPr>
                <w:rFonts w:ascii="Arial Narrow" w:hAnsi="Arial Narrow"/>
                <w:bCs/>
                <w:color w:val="000000"/>
                <w:sz w:val="18"/>
                <w:szCs w:val="18"/>
                <w:lang w:val="es-MX" w:eastAsia="es-MX"/>
              </w:rPr>
              <w:t>En planeación, administración, ejecución y control de obras similares a la que se licita</w:t>
            </w:r>
            <w:r w:rsidR="00DC613A" w:rsidRPr="00492ED4">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071E92" w:rsidRDefault="00492ED4" w:rsidP="00C35721">
            <w:pPr>
              <w:widowControl/>
              <w:jc w:val="center"/>
              <w:rPr>
                <w:rFonts w:ascii="Arial Narrow" w:hAnsi="Arial Narrow"/>
                <w:color w:val="000000"/>
                <w:sz w:val="18"/>
                <w:szCs w:val="18"/>
                <w:lang w:val="es-MX" w:eastAsia="es-MX"/>
              </w:rPr>
            </w:pPr>
            <w:r w:rsidRPr="00492ED4">
              <w:rPr>
                <w:rFonts w:ascii="Arial Narrow" w:hAnsi="Arial Narrow"/>
                <w:b/>
                <w:bCs/>
                <w:color w:val="000000"/>
                <w:sz w:val="18"/>
                <w:szCs w:val="18"/>
                <w:lang w:val="es-MX" w:eastAsia="es-MX"/>
              </w:rPr>
              <w:t xml:space="preserve">Deberá demostrar experiencia en </w:t>
            </w:r>
            <w:r w:rsidR="00E717CA" w:rsidRPr="00E717CA">
              <w:rPr>
                <w:rFonts w:ascii="Arial Narrow" w:hAnsi="Arial Narrow"/>
                <w:b/>
                <w:bCs/>
                <w:color w:val="000000"/>
                <w:sz w:val="18"/>
                <w:szCs w:val="18"/>
                <w:lang w:val="es-MX" w:eastAsia="es-MX"/>
              </w:rPr>
              <w:t>Edificaciones con trabajos de albañilería, acabados, cancelería, carpintería, estructuras metálicas, instalación hidrosanitaria, jardinería y mobiliario urbano</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12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071E92" w:rsidRDefault="00DC613A" w:rsidP="00E717CA">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 y</w:t>
            </w:r>
            <w:r w:rsidR="00C35721">
              <w:rPr>
                <w:rFonts w:ascii="Arial Narrow" w:hAnsi="Arial Narrow"/>
                <w:color w:val="000000"/>
                <w:sz w:val="18"/>
                <w:szCs w:val="18"/>
                <w:lang w:eastAsia="es-MX"/>
              </w:rPr>
              <w:t xml:space="preserve"> </w:t>
            </w:r>
            <w:r>
              <w:rPr>
                <w:rFonts w:ascii="Arial Narrow" w:hAnsi="Arial Narrow"/>
                <w:color w:val="000000"/>
                <w:sz w:val="18"/>
                <w:szCs w:val="18"/>
                <w:lang w:eastAsia="es-MX"/>
              </w:rPr>
              <w:t xml:space="preserve"> verificación de la dosificación adecuada de </w:t>
            </w:r>
            <w:r w:rsidR="00E717CA">
              <w:rPr>
                <w:rFonts w:ascii="Arial Narrow" w:hAnsi="Arial Narrow"/>
                <w:color w:val="000000"/>
                <w:sz w:val="18"/>
                <w:szCs w:val="18"/>
                <w:lang w:eastAsia="es-MX"/>
              </w:rPr>
              <w:t>los concretos</w:t>
            </w:r>
            <w:r>
              <w:rPr>
                <w:rFonts w:ascii="Arial Narrow" w:hAnsi="Arial Narrow"/>
                <w:color w:val="000000"/>
                <w:sz w:val="18"/>
                <w:szCs w:val="18"/>
                <w:lang w:eastAsia="es-MX"/>
              </w:rPr>
              <w:t xml:space="preserve">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C613A" w:rsidRPr="00071E92" w:rsidTr="00C35721">
        <w:trPr>
          <w:trHeight w:val="838"/>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E717CA" w:rsidRDefault="00E717CA"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haber realizado estudios o</w:t>
            </w:r>
            <w:r w:rsidR="00DC613A" w:rsidRPr="00E717CA">
              <w:rPr>
                <w:rFonts w:ascii="Arial Narrow" w:hAnsi="Arial Narrow"/>
                <w:color w:val="000000"/>
                <w:sz w:val="18"/>
                <w:szCs w:val="18"/>
                <w:lang w:val="es-MX" w:eastAsia="es-MX"/>
              </w:rPr>
              <w:t xml:space="preserve"> levantamientos en </w:t>
            </w:r>
            <w:r w:rsidRPr="00E717CA">
              <w:rPr>
                <w:rFonts w:ascii="Arial Narrow" w:hAnsi="Arial Narrow"/>
                <w:color w:val="000000"/>
                <w:sz w:val="18"/>
                <w:szCs w:val="18"/>
                <w:lang w:val="es-MX" w:eastAsia="es-MX"/>
              </w:rPr>
              <w:t>general</w:t>
            </w:r>
            <w:r w:rsidR="00DC613A" w:rsidRPr="00E717CA">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C613A" w:rsidRPr="00E717CA" w:rsidRDefault="00E717CA"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w:t>
            </w:r>
            <w:r w:rsidR="00DC613A" w:rsidRPr="00E717CA">
              <w:rPr>
                <w:rFonts w:ascii="Arial Narrow" w:hAnsi="Arial Narrow"/>
                <w:color w:val="000000"/>
                <w:sz w:val="18"/>
                <w:szCs w:val="18"/>
                <w:lang w:val="es-MX" w:eastAsia="es-MX"/>
              </w:rPr>
              <w:t>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DC613A"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r>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ED4" w:rsidRDefault="00492ED4">
      <w:r>
        <w:separator/>
      </w:r>
    </w:p>
  </w:endnote>
  <w:endnote w:type="continuationSeparator" w:id="0">
    <w:p w:rsidR="00492ED4" w:rsidRDefault="00492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ED4" w:rsidRDefault="00492ED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92ED4" w:rsidRDefault="00492ED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ED4" w:rsidRDefault="00492ED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491285">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ED4" w:rsidRDefault="00492ED4">
      <w:r>
        <w:separator/>
      </w:r>
    </w:p>
  </w:footnote>
  <w:footnote w:type="continuationSeparator" w:id="0">
    <w:p w:rsidR="00492ED4" w:rsidRDefault="00492E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ED4" w:rsidRDefault="00492ED4"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492ED4" w:rsidRDefault="00492ED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492ED4" w:rsidRDefault="00492ED4">
    <w:pPr>
      <w:pStyle w:val="Encabezado"/>
      <w:jc w:val="center"/>
      <w:rPr>
        <w:rFonts w:ascii="Arial Narrow" w:hAnsi="Arial Narrow" w:cs="Arial Narrow"/>
        <w:b/>
        <w:bCs/>
      </w:rPr>
    </w:pPr>
  </w:p>
  <w:p w:rsidR="00492ED4" w:rsidRPr="00397427" w:rsidRDefault="00492ED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492ED4" w:rsidRPr="00397427" w:rsidRDefault="00492ED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492ED4" w:rsidRPr="00943E67" w:rsidRDefault="00492ED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492ED4" w:rsidRDefault="00492ED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5FADC8-30F5-4721-BDCC-35E7CA94B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36</Pages>
  <Words>17998</Words>
  <Characters>96584</Characters>
  <Application>Microsoft Office Word</Application>
  <DocSecurity>0</DocSecurity>
  <Lines>804</Lines>
  <Paragraphs>228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114354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18</cp:revision>
  <cp:lastPrinted>2020-06-03T20:36:00Z</cp:lastPrinted>
  <dcterms:created xsi:type="dcterms:W3CDTF">2020-06-03T17:57:00Z</dcterms:created>
  <dcterms:modified xsi:type="dcterms:W3CDTF">2020-08-20T17:53:00Z</dcterms:modified>
</cp:coreProperties>
</file>