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0D6F" w:rsidRDefault="005E0D6F" w:rsidP="00AC43C9">
      <w:pPr>
        <w:pStyle w:val="Sinespaciado"/>
        <w:jc w:val="center"/>
        <w:rPr>
          <w:rFonts w:ascii="Arial Narrow" w:hAnsi="Arial Narrow"/>
          <w:b/>
          <w:bCs/>
          <w:sz w:val="24"/>
          <w:szCs w:val="24"/>
        </w:rPr>
      </w:pPr>
    </w:p>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A32E33"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A32E33" w:rsidRPr="00BB202D" w:rsidRDefault="00A32E33">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A32E33" w:rsidRPr="00BB202D" w:rsidRDefault="00A32E33">
            <w:pPr>
              <w:rPr>
                <w:rFonts w:ascii="Arial Narrow" w:hAnsi="Arial Narrow"/>
                <w:b/>
                <w:bCs/>
                <w:sz w:val="18"/>
                <w:szCs w:val="18"/>
              </w:rPr>
            </w:pPr>
            <w:r>
              <w:rPr>
                <w:rFonts w:ascii="Arial Narrow" w:hAnsi="Arial Narrow"/>
                <w:b/>
                <w:bCs/>
                <w:sz w:val="18"/>
                <w:szCs w:val="18"/>
              </w:rPr>
              <w:t xml:space="preserve">Licitación </w:t>
            </w:r>
            <w:r w:rsidRPr="00BB202D">
              <w:rPr>
                <w:rFonts w:ascii="Arial Narrow" w:hAnsi="Arial Narrow"/>
                <w:b/>
                <w:bCs/>
                <w:sz w:val="18"/>
                <w:szCs w:val="18"/>
              </w:rPr>
              <w:t>No.</w:t>
            </w:r>
          </w:p>
        </w:tc>
        <w:tc>
          <w:tcPr>
            <w:tcW w:w="4360" w:type="dxa"/>
            <w:tcBorders>
              <w:top w:val="single" w:sz="4" w:space="0" w:color="auto"/>
              <w:left w:val="single" w:sz="4" w:space="0" w:color="auto"/>
              <w:bottom w:val="single" w:sz="4" w:space="0" w:color="auto"/>
              <w:right w:val="single" w:sz="4" w:space="0" w:color="auto"/>
            </w:tcBorders>
            <w:hideMark/>
          </w:tcPr>
          <w:p w:rsidR="00A32E33" w:rsidRDefault="00A32E33" w:rsidP="00A32E33">
            <w:pPr>
              <w:jc w:val="center"/>
              <w:rPr>
                <w:rFonts w:ascii="Arial Narrow" w:hAnsi="Arial Narrow"/>
                <w:b/>
                <w:bCs/>
                <w:sz w:val="18"/>
                <w:szCs w:val="18"/>
              </w:rPr>
            </w:pPr>
            <w:r>
              <w:rPr>
                <w:rFonts w:ascii="Arial Narrow" w:hAnsi="Arial Narrow"/>
                <w:b/>
                <w:bCs/>
                <w:sz w:val="18"/>
                <w:szCs w:val="18"/>
              </w:rPr>
              <w:t>SINL-CPE-005</w:t>
            </w:r>
            <w:r w:rsidRPr="00C24F7D">
              <w:rPr>
                <w:rFonts w:ascii="Arial Narrow" w:hAnsi="Arial Narrow"/>
                <w:b/>
                <w:bCs/>
                <w:sz w:val="18"/>
                <w:szCs w:val="18"/>
              </w:rPr>
              <w:t>-202</w:t>
            </w:r>
            <w:r>
              <w:rPr>
                <w:rFonts w:ascii="Arial Narrow" w:hAnsi="Arial Narrow"/>
                <w:b/>
                <w:bCs/>
                <w:sz w:val="18"/>
                <w:szCs w:val="18"/>
              </w:rPr>
              <w:t>1</w:t>
            </w:r>
          </w:p>
        </w:tc>
      </w:tr>
      <w:tr w:rsidR="00A32E33" w:rsidTr="002E0809">
        <w:trPr>
          <w:trHeight w:val="443"/>
        </w:trPr>
        <w:tc>
          <w:tcPr>
            <w:tcW w:w="1242" w:type="dxa"/>
            <w:tcBorders>
              <w:top w:val="single" w:sz="4" w:space="0" w:color="auto"/>
              <w:left w:val="single" w:sz="4" w:space="0" w:color="auto"/>
              <w:bottom w:val="single" w:sz="4" w:space="0" w:color="auto"/>
              <w:right w:val="single" w:sz="4" w:space="0" w:color="auto"/>
            </w:tcBorders>
            <w:noWrap/>
            <w:hideMark/>
          </w:tcPr>
          <w:p w:rsidR="00A32E33" w:rsidRPr="00BB202D" w:rsidRDefault="00A32E33">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A32E33" w:rsidRPr="00BB202D" w:rsidRDefault="00A32E33">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A32E33" w:rsidRDefault="00A32E33" w:rsidP="00A32E33">
            <w:pPr>
              <w:jc w:val="center"/>
              <w:rPr>
                <w:rFonts w:ascii="Arial Narrow" w:hAnsi="Arial Narrow"/>
                <w:b/>
                <w:bCs/>
                <w:sz w:val="18"/>
                <w:szCs w:val="18"/>
              </w:rPr>
            </w:pPr>
            <w:r>
              <w:rPr>
                <w:rFonts w:ascii="Arial Narrow" w:hAnsi="Arial Narrow"/>
                <w:b/>
                <w:bCs/>
                <w:sz w:val="18"/>
                <w:szCs w:val="18"/>
              </w:rPr>
              <w:t>11 de Junio de 2021</w:t>
            </w:r>
          </w:p>
        </w:tc>
      </w:tr>
      <w:tr w:rsidR="00A32E33" w:rsidTr="003E78FA">
        <w:trPr>
          <w:trHeight w:val="607"/>
        </w:trPr>
        <w:tc>
          <w:tcPr>
            <w:tcW w:w="1242" w:type="dxa"/>
            <w:tcBorders>
              <w:top w:val="single" w:sz="4" w:space="0" w:color="auto"/>
              <w:left w:val="single" w:sz="4" w:space="0" w:color="auto"/>
              <w:bottom w:val="single" w:sz="4" w:space="0" w:color="auto"/>
              <w:right w:val="single" w:sz="4" w:space="0" w:color="auto"/>
            </w:tcBorders>
            <w:noWrap/>
            <w:hideMark/>
          </w:tcPr>
          <w:p w:rsidR="00A32E33" w:rsidRPr="00BB202D" w:rsidRDefault="00A32E33">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A32E33" w:rsidRPr="00BB202D" w:rsidRDefault="00A32E33">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A32E33" w:rsidRPr="00C24F7D" w:rsidRDefault="00A32E33" w:rsidP="00A32E33">
            <w:pPr>
              <w:jc w:val="center"/>
              <w:rPr>
                <w:rFonts w:ascii="Arial Narrow" w:hAnsi="Arial Narrow" w:cs="Arial Narrow"/>
                <w:b/>
                <w:sz w:val="18"/>
                <w:szCs w:val="18"/>
                <w:lang w:val="es-MX"/>
              </w:rPr>
            </w:pPr>
            <w:r w:rsidRPr="00C24F7D">
              <w:rPr>
                <w:rFonts w:ascii="Arial Narrow" w:hAnsi="Arial Narrow" w:cs="Arial Narrow"/>
                <w:b/>
                <w:bCs/>
                <w:color w:val="000000"/>
                <w:sz w:val="18"/>
                <w:szCs w:val="18"/>
                <w:lang w:val="es-MX"/>
              </w:rPr>
              <w:t>Recursos Estatal</w:t>
            </w:r>
            <w:r w:rsidRPr="00C24F7D">
              <w:rPr>
                <w:rFonts w:ascii="Arial Narrow" w:hAnsi="Arial Narrow" w:cs="Arial Narrow"/>
                <w:b/>
                <w:sz w:val="18"/>
                <w:szCs w:val="18"/>
                <w:lang w:val="es-MX"/>
              </w:rPr>
              <w:t xml:space="preserve"> </w:t>
            </w:r>
            <w:r>
              <w:rPr>
                <w:rFonts w:ascii="Arial Narrow" w:hAnsi="Arial Narrow" w:cs="Arial Narrow"/>
                <w:b/>
                <w:bCs/>
                <w:sz w:val="18"/>
                <w:szCs w:val="18"/>
                <w:lang w:val="es-MX"/>
              </w:rPr>
              <w:t xml:space="preserve">PEI-0045/2021 </w:t>
            </w:r>
            <w:r w:rsidRPr="00C24F7D">
              <w:rPr>
                <w:rFonts w:ascii="Arial Narrow" w:hAnsi="Arial Narrow" w:cs="Arial Narrow"/>
                <w:b/>
                <w:sz w:val="18"/>
                <w:szCs w:val="18"/>
                <w:lang w:val="es-MX"/>
              </w:rPr>
              <w:t xml:space="preserve">de fecha </w:t>
            </w:r>
            <w:r>
              <w:rPr>
                <w:rFonts w:ascii="Arial Narrow" w:hAnsi="Arial Narrow" w:cs="Arial Narrow"/>
                <w:b/>
                <w:sz w:val="18"/>
                <w:szCs w:val="18"/>
                <w:lang w:val="es-MX"/>
              </w:rPr>
              <w:t>31</w:t>
            </w:r>
            <w:r w:rsidRPr="00C946DC">
              <w:rPr>
                <w:rFonts w:ascii="Arial Narrow" w:hAnsi="Arial Narrow" w:cs="Arial Narrow"/>
                <w:b/>
                <w:sz w:val="18"/>
                <w:szCs w:val="18"/>
                <w:lang w:val="es-MX"/>
              </w:rPr>
              <w:t xml:space="preserve"> de </w:t>
            </w:r>
            <w:r>
              <w:rPr>
                <w:rFonts w:ascii="Arial Narrow" w:hAnsi="Arial Narrow" w:cs="Arial Narrow"/>
                <w:b/>
                <w:sz w:val="18"/>
                <w:szCs w:val="18"/>
                <w:lang w:val="es-MX"/>
              </w:rPr>
              <w:t>Mayo de 2021</w:t>
            </w:r>
            <w:r w:rsidRPr="00C24F7D">
              <w:rPr>
                <w:rFonts w:ascii="Arial Narrow" w:hAnsi="Arial Narrow" w:cs="Arial Narrow"/>
                <w:b/>
                <w:sz w:val="18"/>
                <w:szCs w:val="18"/>
                <w:lang w:val="es-MX"/>
              </w:rPr>
              <w:t xml:space="preserve">   </w:t>
            </w:r>
          </w:p>
        </w:tc>
      </w:tr>
      <w:tr w:rsidR="00A32E33" w:rsidTr="00610ACB">
        <w:trPr>
          <w:trHeight w:val="515"/>
        </w:trPr>
        <w:tc>
          <w:tcPr>
            <w:tcW w:w="1242" w:type="dxa"/>
            <w:tcBorders>
              <w:top w:val="single" w:sz="4" w:space="0" w:color="auto"/>
              <w:left w:val="single" w:sz="4" w:space="0" w:color="auto"/>
              <w:bottom w:val="single" w:sz="4" w:space="0" w:color="auto"/>
              <w:right w:val="single" w:sz="4" w:space="0" w:color="auto"/>
            </w:tcBorders>
            <w:noWrap/>
            <w:hideMark/>
          </w:tcPr>
          <w:p w:rsidR="00A32E33" w:rsidRPr="00BB202D" w:rsidRDefault="00A32E33">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A32E33" w:rsidRPr="00BB202D" w:rsidRDefault="00A32E33">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A32E33" w:rsidRPr="00C24F7D" w:rsidRDefault="00A32E33" w:rsidP="00A32E33">
            <w:pPr>
              <w:jc w:val="center"/>
              <w:rPr>
                <w:rFonts w:ascii="Arial Narrow" w:hAnsi="Arial Narrow"/>
                <w:b/>
                <w:sz w:val="18"/>
                <w:szCs w:val="18"/>
              </w:rPr>
            </w:pPr>
            <w:r w:rsidRPr="00BF3AED">
              <w:rPr>
                <w:rFonts w:ascii="Arial Narrow" w:hAnsi="Arial Narrow"/>
                <w:b/>
                <w:sz w:val="18"/>
                <w:szCs w:val="18"/>
                <w:lang w:val="es-ES"/>
              </w:rPr>
              <w:t>Estudios y proyectos ejecutivo de ingenierías para pavimentación de diversas calle</w:t>
            </w:r>
            <w:r>
              <w:rPr>
                <w:rFonts w:ascii="Arial Narrow" w:hAnsi="Arial Narrow"/>
                <w:b/>
                <w:sz w:val="18"/>
                <w:szCs w:val="18"/>
                <w:lang w:val="es-ES"/>
              </w:rPr>
              <w:t>s, polígono norte Col. Alianza R</w:t>
            </w:r>
            <w:r w:rsidRPr="00BF3AED">
              <w:rPr>
                <w:rFonts w:ascii="Arial Narrow" w:hAnsi="Arial Narrow"/>
                <w:b/>
                <w:sz w:val="18"/>
                <w:szCs w:val="18"/>
                <w:lang w:val="es-ES"/>
              </w:rPr>
              <w:t>eal, Escobedo, N.L.</w:t>
            </w:r>
          </w:p>
        </w:tc>
      </w:tr>
      <w:tr w:rsidR="00A32E33" w:rsidTr="00284D03">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A32E33" w:rsidRPr="00BB202D" w:rsidRDefault="00A32E33">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A32E33" w:rsidRPr="00BB202D" w:rsidRDefault="00A32E33">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tcPr>
          <w:p w:rsidR="00A32E33" w:rsidRPr="00347DD3" w:rsidRDefault="00A32E33" w:rsidP="00A32E33">
            <w:pPr>
              <w:jc w:val="center"/>
              <w:rPr>
                <w:rFonts w:ascii="Arial Narrow" w:hAnsi="Arial Narrow"/>
                <w:b/>
                <w:sz w:val="18"/>
                <w:szCs w:val="18"/>
                <w:lang w:val="es-MX"/>
              </w:rPr>
            </w:pPr>
            <w:r>
              <w:rPr>
                <w:rFonts w:ascii="Arial Narrow" w:hAnsi="Arial Narrow"/>
                <w:b/>
                <w:sz w:val="18"/>
                <w:szCs w:val="18"/>
                <w:lang w:val="es-MX"/>
              </w:rPr>
              <w:t>Será de 20</w:t>
            </w:r>
            <w:r w:rsidRPr="00347DD3">
              <w:rPr>
                <w:rFonts w:ascii="Arial Narrow" w:hAnsi="Arial Narrow"/>
                <w:b/>
                <w:sz w:val="18"/>
                <w:szCs w:val="18"/>
                <w:lang w:val="es-MX"/>
              </w:rPr>
              <w:t xml:space="preserve"> días</w:t>
            </w:r>
          </w:p>
        </w:tc>
      </w:tr>
      <w:tr w:rsidR="00A32E33" w:rsidTr="00284D03">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A32E33" w:rsidRPr="00BB202D" w:rsidRDefault="00A32E33">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A32E33" w:rsidRPr="00BB202D" w:rsidRDefault="00A32E33">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tcPr>
          <w:p w:rsidR="00A32E33" w:rsidRPr="00347DD3" w:rsidRDefault="00A32E33" w:rsidP="00A32E33">
            <w:pPr>
              <w:jc w:val="center"/>
              <w:rPr>
                <w:rFonts w:ascii="Arial Narrow" w:hAnsi="Arial Narrow"/>
                <w:b/>
                <w:sz w:val="18"/>
                <w:szCs w:val="18"/>
                <w:lang w:val="es-MX"/>
              </w:rPr>
            </w:pPr>
            <w:r>
              <w:rPr>
                <w:rFonts w:ascii="Arial Narrow" w:hAnsi="Arial Narrow"/>
                <w:b/>
                <w:sz w:val="18"/>
                <w:szCs w:val="18"/>
                <w:lang w:val="es-MX"/>
              </w:rPr>
              <w:t>12</w:t>
            </w:r>
            <w:r w:rsidRPr="00347DD3">
              <w:rPr>
                <w:rFonts w:ascii="Arial Narrow" w:hAnsi="Arial Narrow"/>
                <w:b/>
                <w:sz w:val="18"/>
                <w:szCs w:val="18"/>
                <w:lang w:val="es-MX"/>
              </w:rPr>
              <w:t xml:space="preserve"> de </w:t>
            </w:r>
            <w:r>
              <w:rPr>
                <w:rFonts w:ascii="Arial Narrow" w:hAnsi="Arial Narrow"/>
                <w:b/>
                <w:sz w:val="18"/>
                <w:szCs w:val="18"/>
                <w:lang w:val="es-MX"/>
              </w:rPr>
              <w:t>Julio</w:t>
            </w:r>
            <w:r w:rsidRPr="00347DD3">
              <w:rPr>
                <w:rFonts w:ascii="Arial Narrow" w:hAnsi="Arial Narrow"/>
                <w:b/>
                <w:sz w:val="18"/>
                <w:szCs w:val="18"/>
                <w:lang w:val="es-MX"/>
              </w:rPr>
              <w:t xml:space="preserve"> de 202</w:t>
            </w:r>
            <w:r>
              <w:rPr>
                <w:rFonts w:ascii="Arial Narrow" w:hAnsi="Arial Narrow"/>
                <w:b/>
                <w:sz w:val="18"/>
                <w:szCs w:val="18"/>
                <w:lang w:val="es-MX"/>
              </w:rPr>
              <w:t>1</w:t>
            </w:r>
          </w:p>
        </w:tc>
      </w:tr>
      <w:tr w:rsidR="00A32E33" w:rsidTr="00284D03">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A32E33" w:rsidRPr="00BB202D" w:rsidRDefault="00A32E33">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A32E33" w:rsidRPr="00BB202D" w:rsidRDefault="00A32E33">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tcPr>
          <w:p w:rsidR="00A32E33" w:rsidRPr="00347DD3" w:rsidRDefault="00A32E33" w:rsidP="00A32E33">
            <w:pPr>
              <w:jc w:val="center"/>
              <w:rPr>
                <w:rFonts w:ascii="Arial Narrow" w:hAnsi="Arial Narrow"/>
                <w:b/>
                <w:sz w:val="18"/>
                <w:szCs w:val="18"/>
                <w:lang w:val="es-MX"/>
              </w:rPr>
            </w:pPr>
            <w:r>
              <w:rPr>
                <w:rFonts w:ascii="Arial Narrow" w:hAnsi="Arial Narrow"/>
                <w:b/>
                <w:sz w:val="18"/>
                <w:szCs w:val="18"/>
                <w:lang w:val="es-MX"/>
              </w:rPr>
              <w:t>31</w:t>
            </w:r>
            <w:r w:rsidRPr="00347DD3">
              <w:rPr>
                <w:rFonts w:ascii="Arial Narrow" w:hAnsi="Arial Narrow"/>
                <w:b/>
                <w:sz w:val="18"/>
                <w:szCs w:val="18"/>
                <w:lang w:val="es-MX"/>
              </w:rPr>
              <w:t xml:space="preserve"> de </w:t>
            </w:r>
            <w:r>
              <w:rPr>
                <w:rFonts w:ascii="Arial Narrow" w:hAnsi="Arial Narrow"/>
                <w:b/>
                <w:sz w:val="18"/>
                <w:szCs w:val="18"/>
                <w:lang w:val="es-MX"/>
              </w:rPr>
              <w:t>Julio</w:t>
            </w:r>
            <w:r w:rsidRPr="00347DD3">
              <w:rPr>
                <w:rFonts w:ascii="Arial Narrow" w:hAnsi="Arial Narrow"/>
                <w:b/>
                <w:sz w:val="18"/>
                <w:szCs w:val="18"/>
                <w:lang w:val="es-MX"/>
              </w:rPr>
              <w:t xml:space="preserve"> de 202</w:t>
            </w:r>
            <w:r>
              <w:rPr>
                <w:rFonts w:ascii="Arial Narrow" w:hAnsi="Arial Narrow"/>
                <w:b/>
                <w:sz w:val="18"/>
                <w:szCs w:val="18"/>
                <w:lang w:val="es-MX"/>
              </w:rPr>
              <w:t>1</w:t>
            </w:r>
          </w:p>
        </w:tc>
      </w:tr>
      <w:tr w:rsidR="00A32E33"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A32E33" w:rsidRPr="00BB202D" w:rsidRDefault="00A32E33">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A32E33" w:rsidRPr="00BB202D" w:rsidRDefault="00A32E33">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A32E33" w:rsidRPr="00BB202D" w:rsidRDefault="00A32E33" w:rsidP="00A32E33">
            <w:pPr>
              <w:jc w:val="center"/>
              <w:rPr>
                <w:rFonts w:ascii="Arial Narrow" w:hAnsi="Arial Narrow"/>
                <w:b/>
                <w:bCs/>
                <w:sz w:val="18"/>
                <w:szCs w:val="18"/>
              </w:rPr>
            </w:pPr>
            <w:r>
              <w:rPr>
                <w:rFonts w:ascii="Arial Narrow" w:hAnsi="Arial Narrow" w:cs="Arial Narrow"/>
                <w:b/>
                <w:bCs/>
                <w:sz w:val="18"/>
                <w:szCs w:val="18"/>
                <w:lang w:val="es-MX"/>
              </w:rPr>
              <w:t>23</w:t>
            </w:r>
            <w:r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Junio de 2021</w:t>
            </w:r>
            <w:r w:rsidRPr="00BB202D">
              <w:rPr>
                <w:rFonts w:ascii="Arial Narrow" w:hAnsi="Arial Narrow" w:cs="Arial Narrow"/>
                <w:b/>
                <w:bCs/>
                <w:sz w:val="18"/>
                <w:szCs w:val="18"/>
                <w:lang w:val="es-MX"/>
              </w:rPr>
              <w:t xml:space="preserve"> </w:t>
            </w:r>
            <w:r w:rsidRPr="00BB202D">
              <w:rPr>
                <w:rFonts w:ascii="Arial Narrow" w:hAnsi="Arial Narrow" w:cs="Arial Narrow"/>
                <w:b/>
                <w:sz w:val="18"/>
                <w:szCs w:val="18"/>
                <w:lang w:val="es-MX"/>
              </w:rPr>
              <w:t xml:space="preserve">a las </w:t>
            </w:r>
            <w:r w:rsidRPr="00BB202D">
              <w:rPr>
                <w:rFonts w:ascii="Arial Narrow" w:hAnsi="Arial Narrow" w:cs="Arial Narrow"/>
                <w:b/>
                <w:bCs/>
                <w:sz w:val="18"/>
                <w:szCs w:val="18"/>
                <w:lang w:val="es-MX"/>
              </w:rPr>
              <w:t>08:00 horas.</w:t>
            </w:r>
            <w:r w:rsidRPr="00BB202D">
              <w:rPr>
                <w:rFonts w:ascii="Arial Narrow" w:hAnsi="Arial Narrow" w:cs="Arial Narrow"/>
                <w:b/>
                <w:sz w:val="18"/>
                <w:szCs w:val="18"/>
              </w:rPr>
              <w:t xml:space="preserve">  La visita al lug</w:t>
            </w:r>
            <w:r>
              <w:rPr>
                <w:rFonts w:ascii="Arial Narrow" w:hAnsi="Arial Narrow" w:cs="Arial Narrow"/>
                <w:b/>
                <w:sz w:val="18"/>
                <w:szCs w:val="18"/>
              </w:rPr>
              <w:t xml:space="preserve">ar de los trabajos se realizará </w:t>
            </w:r>
            <w:r w:rsidRPr="00BB202D">
              <w:rPr>
                <w:rFonts w:ascii="Arial Narrow" w:hAnsi="Arial Narrow" w:cs="Arial Narrow"/>
                <w:b/>
                <w:sz w:val="18"/>
                <w:szCs w:val="18"/>
              </w:rPr>
              <w:t xml:space="preserve">partiendo de las oficinas de la Dirección de Edificación, </w:t>
            </w:r>
            <w:r w:rsidRPr="003E78FA">
              <w:rPr>
                <w:rFonts w:ascii="Arial Narrow" w:hAnsi="Arial Narrow" w:cs="Arial Narrow"/>
                <w:b/>
                <w:sz w:val="18"/>
                <w:szCs w:val="18"/>
                <w:lang w:val="es-MX"/>
              </w:rPr>
              <w:t>sito en la planta baja de la Torre Administrativa, edificio ubicado en la calle Washington No. 2000, colonia Obrera, Monterrey, Nuevo León</w:t>
            </w:r>
          </w:p>
        </w:tc>
      </w:tr>
      <w:tr w:rsidR="00A32E33"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A32E33" w:rsidRPr="00BB202D" w:rsidRDefault="00A32E33">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A32E33" w:rsidRPr="00BB202D" w:rsidRDefault="00A32E33">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A32E33" w:rsidRPr="00BB202D" w:rsidRDefault="00A32E33" w:rsidP="00A32E33">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Direc</w:t>
            </w:r>
            <w:r>
              <w:rPr>
                <w:rFonts w:ascii="Arial Narrow" w:hAnsi="Arial Narrow" w:cs="Arial Narrow"/>
                <w:b/>
                <w:bCs/>
                <w:sz w:val="18"/>
                <w:szCs w:val="18"/>
                <w:lang w:val="es-MX"/>
              </w:rPr>
              <w:t>tor</w:t>
            </w:r>
            <w:r w:rsidRPr="00BB202D">
              <w:rPr>
                <w:rFonts w:ascii="Arial Narrow" w:hAnsi="Arial Narrow" w:cs="Arial Narrow"/>
                <w:b/>
                <w:bCs/>
                <w:sz w:val="18"/>
                <w:szCs w:val="18"/>
                <w:lang w:val="es-MX"/>
              </w:rPr>
              <w:t xml:space="preserve"> de Edificación</w:t>
            </w:r>
          </w:p>
        </w:tc>
      </w:tr>
      <w:tr w:rsidR="00A32E33"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A32E33" w:rsidRPr="00BB202D" w:rsidRDefault="00A32E33">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A32E33" w:rsidRPr="00BB202D" w:rsidRDefault="00A32E33">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A32E33" w:rsidRPr="00BB202D" w:rsidRDefault="00A32E33" w:rsidP="00A32E33">
            <w:pPr>
              <w:jc w:val="center"/>
              <w:rPr>
                <w:rFonts w:ascii="Arial Narrow" w:hAnsi="Arial Narrow"/>
                <w:b/>
                <w:bCs/>
                <w:sz w:val="18"/>
                <w:szCs w:val="18"/>
              </w:rPr>
            </w:pPr>
            <w:r>
              <w:rPr>
                <w:rFonts w:ascii="Arial Narrow" w:hAnsi="Arial Narrow" w:cs="Arial Narrow"/>
                <w:b/>
                <w:bCs/>
                <w:sz w:val="18"/>
                <w:szCs w:val="18"/>
                <w:lang w:val="es-MX"/>
              </w:rPr>
              <w:t>24</w:t>
            </w:r>
            <w:r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Junio de 2021</w:t>
            </w:r>
            <w:r w:rsidRPr="00BB202D">
              <w:rPr>
                <w:rFonts w:ascii="Arial Narrow" w:hAnsi="Arial Narrow" w:cs="Arial Narrow"/>
                <w:b/>
                <w:bCs/>
                <w:sz w:val="18"/>
                <w:szCs w:val="18"/>
                <w:lang w:val="es-MX"/>
              </w:rPr>
              <w:t xml:space="preserve"> </w:t>
            </w:r>
            <w:r>
              <w:rPr>
                <w:rFonts w:ascii="Arial Narrow" w:hAnsi="Arial Narrow" w:cs="Arial Narrow"/>
                <w:b/>
                <w:bCs/>
                <w:sz w:val="18"/>
                <w:szCs w:val="18"/>
                <w:lang w:val="es-MX"/>
              </w:rPr>
              <w:t>a las 10</w:t>
            </w:r>
            <w:r w:rsidRPr="00BB202D">
              <w:rPr>
                <w:rFonts w:ascii="Arial Narrow" w:hAnsi="Arial Narrow" w:cs="Arial Narrow"/>
                <w:b/>
                <w:bCs/>
                <w:sz w:val="18"/>
                <w:szCs w:val="18"/>
                <w:lang w:val="es-MX"/>
              </w:rPr>
              <w:t>:00 horas</w:t>
            </w:r>
          </w:p>
        </w:tc>
      </w:tr>
      <w:tr w:rsidR="00A32E33"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A32E33" w:rsidRPr="00BB202D" w:rsidRDefault="00A32E33">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A32E33" w:rsidRPr="00BB202D" w:rsidRDefault="00A32E33">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A32E33" w:rsidRPr="00BB202D" w:rsidRDefault="00A32E33" w:rsidP="00A32E33">
            <w:pPr>
              <w:jc w:val="center"/>
              <w:rPr>
                <w:rFonts w:ascii="Arial Narrow" w:hAnsi="Arial Narrow"/>
                <w:b/>
                <w:bCs/>
                <w:sz w:val="18"/>
                <w:szCs w:val="18"/>
              </w:rPr>
            </w:pPr>
            <w:r w:rsidRPr="005669E1">
              <w:rPr>
                <w:rFonts w:ascii="Arial Narrow" w:hAnsi="Arial Narrow" w:cs="Arial Narrow"/>
                <w:b/>
                <w:bCs/>
                <w:sz w:val="18"/>
                <w:szCs w:val="18"/>
                <w:lang w:val="es-MX"/>
              </w:rPr>
              <w:t xml:space="preserve">$ </w:t>
            </w:r>
            <w:r>
              <w:rPr>
                <w:rFonts w:ascii="Arial Narrow" w:hAnsi="Arial Narrow" w:cs="Arial Narrow"/>
                <w:b/>
                <w:bCs/>
                <w:sz w:val="18"/>
                <w:szCs w:val="18"/>
                <w:lang w:val="es-MX"/>
              </w:rPr>
              <w:t>250,000.00</w:t>
            </w:r>
          </w:p>
        </w:tc>
      </w:tr>
      <w:tr w:rsidR="00A32E33"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A32E33" w:rsidRPr="00BB202D" w:rsidRDefault="00A32E33">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A32E33" w:rsidRPr="00BB202D" w:rsidRDefault="00A32E33">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A32E33" w:rsidRPr="00A47940" w:rsidRDefault="00A32E33" w:rsidP="00A32E33">
            <w:pPr>
              <w:jc w:val="center"/>
              <w:rPr>
                <w:rFonts w:ascii="Arial Narrow" w:hAnsi="Arial Narrow" w:cs="Arial Narrow"/>
                <w:b/>
                <w:bCs/>
                <w:sz w:val="18"/>
                <w:szCs w:val="18"/>
                <w:lang w:val="es-MX"/>
              </w:rPr>
            </w:pPr>
            <w:r w:rsidRPr="00BF3AED">
              <w:rPr>
                <w:rFonts w:ascii="Arial Narrow" w:hAnsi="Arial Narrow"/>
                <w:b/>
                <w:sz w:val="18"/>
                <w:szCs w:val="18"/>
                <w:lang w:val="es-MX"/>
              </w:rPr>
              <w:t>Levantamientos topográficos, estudios geométricos, estudios hidrológicos, estudios de tránsito, diseño de pavimentos y estudios geotécnicos</w:t>
            </w:r>
            <w:r w:rsidRPr="00BF3AED">
              <w:rPr>
                <w:rFonts w:ascii="Arial Narrow" w:hAnsi="Arial Narrow"/>
                <w:b/>
                <w:sz w:val="18"/>
                <w:szCs w:val="18"/>
              </w:rPr>
              <w:t>.</w:t>
            </w:r>
          </w:p>
        </w:tc>
      </w:tr>
      <w:tr w:rsidR="00A32E33" w:rsidTr="00284D03">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A32E33" w:rsidRPr="00BB202D" w:rsidRDefault="00A32E33">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A32E33" w:rsidRPr="00BB202D" w:rsidRDefault="00A32E33">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tcPr>
          <w:p w:rsidR="00A32E33" w:rsidRPr="00A33583" w:rsidRDefault="00A32E33" w:rsidP="00A32E33">
            <w:pPr>
              <w:jc w:val="center"/>
              <w:rPr>
                <w:rFonts w:ascii="Arial Narrow" w:hAnsi="Arial Narrow" w:cs="Arial Narrow"/>
                <w:b/>
                <w:bCs/>
                <w:sz w:val="18"/>
                <w:szCs w:val="18"/>
                <w:lang w:val="es-MX"/>
              </w:rPr>
            </w:pPr>
            <w:r>
              <w:rPr>
                <w:rFonts w:ascii="Arial Narrow" w:hAnsi="Arial Narrow" w:cs="Arial Narrow"/>
                <w:b/>
                <w:bCs/>
                <w:sz w:val="18"/>
                <w:szCs w:val="18"/>
                <w:lang w:val="es-MX"/>
              </w:rPr>
              <w:t>01</w:t>
            </w:r>
            <w:r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Julio de 2021</w:t>
            </w:r>
            <w:r w:rsidRPr="00BB202D">
              <w:rPr>
                <w:rFonts w:ascii="Arial Narrow" w:hAnsi="Arial Narrow" w:cs="Arial Narrow"/>
                <w:b/>
                <w:bCs/>
                <w:sz w:val="18"/>
                <w:szCs w:val="18"/>
                <w:lang w:val="es-MX"/>
              </w:rPr>
              <w:t xml:space="preserve"> </w:t>
            </w:r>
            <w:r>
              <w:rPr>
                <w:rFonts w:ascii="Arial Narrow" w:hAnsi="Arial Narrow" w:cs="Arial Narrow"/>
                <w:b/>
                <w:bCs/>
                <w:sz w:val="18"/>
                <w:szCs w:val="18"/>
                <w:lang w:val="es-MX"/>
              </w:rPr>
              <w:t>a las 10</w:t>
            </w:r>
            <w:r w:rsidRPr="00BB202D">
              <w:rPr>
                <w:rFonts w:ascii="Arial Narrow" w:hAnsi="Arial Narrow" w:cs="Arial Narrow"/>
                <w:b/>
                <w:bCs/>
                <w:sz w:val="18"/>
                <w:szCs w:val="18"/>
                <w:lang w:val="es-MX"/>
              </w:rPr>
              <w:t>:00 horas</w:t>
            </w:r>
          </w:p>
        </w:tc>
      </w:tr>
      <w:tr w:rsidR="00A32E33" w:rsidTr="00284D03">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A32E33" w:rsidRPr="00BB202D" w:rsidRDefault="00A32E33">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A32E33" w:rsidRPr="00BB202D" w:rsidRDefault="00A32E33">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tcPr>
          <w:p w:rsidR="00A32E33" w:rsidRPr="00A33583" w:rsidRDefault="00A32E33" w:rsidP="00A32E33">
            <w:pPr>
              <w:jc w:val="center"/>
              <w:rPr>
                <w:rFonts w:ascii="Arial Narrow" w:hAnsi="Arial Narrow" w:cs="Arial Narrow"/>
                <w:b/>
                <w:bCs/>
                <w:sz w:val="18"/>
                <w:szCs w:val="18"/>
                <w:lang w:val="es-MX"/>
              </w:rPr>
            </w:pPr>
            <w:r>
              <w:rPr>
                <w:rFonts w:ascii="Arial Narrow" w:hAnsi="Arial Narrow" w:cs="Arial Narrow"/>
                <w:b/>
                <w:bCs/>
                <w:sz w:val="18"/>
                <w:szCs w:val="18"/>
                <w:lang w:val="es-MX"/>
              </w:rPr>
              <w:t>05</w:t>
            </w:r>
            <w:r w:rsidRPr="00BB202D">
              <w:rPr>
                <w:rFonts w:ascii="Arial Narrow" w:hAnsi="Arial Narrow" w:cs="Arial Narrow"/>
                <w:b/>
                <w:bCs/>
                <w:sz w:val="18"/>
                <w:szCs w:val="18"/>
                <w:lang w:val="es-MX"/>
              </w:rPr>
              <w:t xml:space="preserve"> de</w:t>
            </w:r>
            <w:r>
              <w:rPr>
                <w:rFonts w:ascii="Arial Narrow" w:hAnsi="Arial Narrow" w:cs="Arial Narrow"/>
                <w:b/>
                <w:bCs/>
                <w:sz w:val="18"/>
                <w:szCs w:val="18"/>
                <w:lang w:val="es-MX"/>
              </w:rPr>
              <w:t xml:space="preserve"> Julio de 2021</w:t>
            </w:r>
            <w:r w:rsidRPr="00BB202D">
              <w:rPr>
                <w:rFonts w:ascii="Arial Narrow" w:hAnsi="Arial Narrow" w:cs="Arial Narrow"/>
                <w:b/>
                <w:bCs/>
                <w:sz w:val="18"/>
                <w:szCs w:val="18"/>
                <w:lang w:val="es-MX"/>
              </w:rPr>
              <w:t xml:space="preserve"> </w:t>
            </w:r>
            <w:r>
              <w:rPr>
                <w:rFonts w:ascii="Arial Narrow" w:hAnsi="Arial Narrow" w:cs="Arial Narrow"/>
                <w:b/>
                <w:bCs/>
                <w:sz w:val="18"/>
                <w:szCs w:val="18"/>
                <w:lang w:val="es-MX"/>
              </w:rPr>
              <w:t>a las 10</w:t>
            </w:r>
            <w:r w:rsidRPr="00BB202D">
              <w:rPr>
                <w:rFonts w:ascii="Arial Narrow" w:hAnsi="Arial Narrow" w:cs="Arial Narrow"/>
                <w:b/>
                <w:bCs/>
                <w:sz w:val="18"/>
                <w:szCs w:val="18"/>
                <w:lang w:val="es-MX"/>
              </w:rPr>
              <w:t>:00 horas</w:t>
            </w:r>
          </w:p>
        </w:tc>
      </w:tr>
      <w:tr w:rsidR="00A32E33" w:rsidTr="00284D03">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A32E33" w:rsidRPr="00BB202D" w:rsidRDefault="00A32E33">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A32E33" w:rsidRPr="00BB202D" w:rsidRDefault="00A32E33">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tcPr>
          <w:p w:rsidR="00A32E33" w:rsidRPr="00280E76" w:rsidRDefault="00A32E33" w:rsidP="00A32E33">
            <w:pPr>
              <w:jc w:val="center"/>
              <w:rPr>
                <w:rFonts w:ascii="Arial Narrow" w:hAnsi="Arial Narrow"/>
                <w:b/>
                <w:bCs/>
                <w:sz w:val="18"/>
                <w:szCs w:val="18"/>
                <w:highlight w:val="yellow"/>
              </w:rPr>
            </w:pPr>
            <w:r>
              <w:rPr>
                <w:rFonts w:ascii="Arial Narrow" w:hAnsi="Arial Narrow" w:cs="Arial Narrow"/>
                <w:b/>
                <w:bCs/>
                <w:sz w:val="18"/>
                <w:szCs w:val="18"/>
                <w:lang w:val="es-MX"/>
              </w:rPr>
              <w:t>09</w:t>
            </w:r>
            <w:r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Julio de 2021</w:t>
            </w:r>
            <w:r w:rsidRPr="00BB202D">
              <w:rPr>
                <w:rFonts w:ascii="Arial Narrow" w:hAnsi="Arial Narrow" w:cs="Arial Narrow"/>
                <w:b/>
                <w:bCs/>
                <w:sz w:val="18"/>
                <w:szCs w:val="18"/>
                <w:lang w:val="es-MX"/>
              </w:rPr>
              <w:t xml:space="preserve"> </w:t>
            </w:r>
            <w:r>
              <w:rPr>
                <w:rFonts w:ascii="Arial Narrow" w:hAnsi="Arial Narrow" w:cs="Arial Narrow"/>
                <w:b/>
                <w:bCs/>
                <w:sz w:val="18"/>
                <w:szCs w:val="18"/>
                <w:lang w:val="es-MX"/>
              </w:rPr>
              <w:t>a las 12:0</w:t>
            </w:r>
            <w:r w:rsidRPr="00BB202D">
              <w:rPr>
                <w:rFonts w:ascii="Arial Narrow" w:hAnsi="Arial Narrow" w:cs="Arial Narrow"/>
                <w:b/>
                <w:bCs/>
                <w:sz w:val="18"/>
                <w:szCs w:val="18"/>
                <w:lang w:val="es-MX"/>
              </w:rPr>
              <w:t>0 horas</w:t>
            </w:r>
          </w:p>
        </w:tc>
      </w:tr>
      <w:tr w:rsidR="00A32E33" w:rsidTr="00284D03">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A32E33" w:rsidRPr="00BB202D" w:rsidRDefault="00A32E33">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A32E33" w:rsidRPr="00BB202D" w:rsidRDefault="00A32E33">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tcPr>
          <w:p w:rsidR="00A32E33" w:rsidRPr="00280E76" w:rsidRDefault="00A32E33" w:rsidP="00A32E33">
            <w:pPr>
              <w:jc w:val="center"/>
              <w:rPr>
                <w:rFonts w:ascii="Arial Narrow" w:hAnsi="Arial Narrow" w:cs="Arial Narrow"/>
                <w:b/>
                <w:bCs/>
                <w:sz w:val="18"/>
                <w:szCs w:val="18"/>
                <w:highlight w:val="yellow"/>
                <w:lang w:val="es-MX"/>
              </w:rPr>
            </w:pPr>
            <w:r>
              <w:rPr>
                <w:rFonts w:ascii="Arial Narrow" w:hAnsi="Arial Narrow" w:cs="Arial Narrow"/>
                <w:b/>
                <w:bCs/>
                <w:sz w:val="18"/>
                <w:szCs w:val="18"/>
                <w:lang w:val="es-MX"/>
              </w:rPr>
              <w:t>09</w:t>
            </w:r>
            <w:r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Julio de 2021</w:t>
            </w:r>
            <w:r w:rsidRPr="00BB202D">
              <w:rPr>
                <w:rFonts w:ascii="Arial Narrow" w:hAnsi="Arial Narrow" w:cs="Arial Narrow"/>
                <w:b/>
                <w:bCs/>
                <w:sz w:val="18"/>
                <w:szCs w:val="18"/>
                <w:lang w:val="es-MX"/>
              </w:rPr>
              <w:t xml:space="preserve"> </w:t>
            </w:r>
            <w:r>
              <w:rPr>
                <w:rFonts w:ascii="Arial Narrow" w:hAnsi="Arial Narrow" w:cs="Arial Narrow"/>
                <w:b/>
                <w:bCs/>
                <w:sz w:val="18"/>
                <w:szCs w:val="18"/>
                <w:lang w:val="es-MX"/>
              </w:rPr>
              <w:t>a las 14</w:t>
            </w:r>
            <w:r w:rsidRPr="00BB202D">
              <w:rPr>
                <w:rFonts w:ascii="Arial Narrow" w:hAnsi="Arial Narrow" w:cs="Arial Narrow"/>
                <w:b/>
                <w:bCs/>
                <w:sz w:val="18"/>
                <w:szCs w:val="18"/>
                <w:lang w:val="es-MX"/>
              </w:rPr>
              <w:t>:00 horas</w:t>
            </w:r>
          </w:p>
        </w:tc>
      </w:tr>
      <w:tr w:rsidR="00A32E33" w:rsidTr="00284D03">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A32E33" w:rsidRPr="00BB202D" w:rsidRDefault="00A32E33">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A32E33" w:rsidRPr="00BB202D" w:rsidRDefault="00A32E33">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tcPr>
          <w:p w:rsidR="00A32E33" w:rsidRDefault="00A32E33" w:rsidP="00294560">
            <w:pPr>
              <w:jc w:val="center"/>
              <w:rPr>
                <w:rFonts w:ascii="Arial Narrow" w:hAnsi="Arial Narrow"/>
                <w:b/>
                <w:bCs/>
                <w:sz w:val="18"/>
                <w:szCs w:val="18"/>
              </w:rPr>
            </w:pPr>
            <w:r>
              <w:rPr>
                <w:rFonts w:ascii="Arial Narrow" w:hAnsi="Arial Narrow" w:cs="Arial Narrow"/>
                <w:b/>
                <w:bCs/>
                <w:sz w:val="18"/>
                <w:szCs w:val="18"/>
                <w:u w:val="single"/>
                <w:lang w:val="es-MX"/>
              </w:rPr>
              <w:t>10%</w:t>
            </w:r>
            <w:r w:rsidR="00294560">
              <w:rPr>
                <w:rFonts w:ascii="Arial Narrow" w:hAnsi="Arial Narrow" w:cs="Arial Narrow"/>
                <w:sz w:val="18"/>
                <w:szCs w:val="18"/>
                <w:lang w:val="es-MX"/>
              </w:rPr>
              <w:t xml:space="preserve"> para el inicio de Los trabajos</w:t>
            </w:r>
            <w:r>
              <w:rPr>
                <w:rFonts w:ascii="Arial Narrow" w:hAnsi="Arial Narrow" w:cs="Arial Narrow"/>
                <w:sz w:val="18"/>
                <w:szCs w:val="18"/>
                <w:lang w:val="es-MX"/>
              </w:rPr>
              <w:t xml:space="preserve"> y un  </w:t>
            </w:r>
            <w:r>
              <w:rPr>
                <w:rFonts w:ascii="Arial Narrow" w:hAnsi="Arial Narrow" w:cs="Arial Narrow"/>
                <w:b/>
                <w:bCs/>
                <w:sz w:val="18"/>
                <w:szCs w:val="18"/>
                <w:u w:val="single"/>
                <w:lang w:val="es-MX"/>
              </w:rPr>
              <w:t>20%</w:t>
            </w:r>
            <w:r>
              <w:rPr>
                <w:rFonts w:ascii="Arial Narrow" w:hAnsi="Arial Narrow" w:cs="Arial Narrow"/>
                <w:sz w:val="18"/>
                <w:szCs w:val="18"/>
                <w:lang w:val="es-MX"/>
              </w:rPr>
              <w:t xml:space="preserve"> para la compra de materiales,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w:t>
      </w:r>
      <w:r w:rsidR="007C14D6">
        <w:rPr>
          <w:rFonts w:ascii="Arial Narrow" w:hAnsi="Arial Narrow"/>
          <w:b/>
          <w:sz w:val="22"/>
          <w:szCs w:val="22"/>
        </w:rPr>
        <w:t>ferencia a los apéndices de la T</w:t>
      </w:r>
      <w:r w:rsidRPr="00A95181">
        <w:rPr>
          <w:rFonts w:ascii="Arial Narrow" w:hAnsi="Arial Narrow"/>
          <w:b/>
          <w:sz w:val="22"/>
          <w:szCs w:val="22"/>
        </w:rPr>
        <w:t>.D.G., se interpretará lo establecido en esta Tabla de Datos Generales.</w:t>
      </w:r>
    </w:p>
    <w:p w:rsidR="00BB202D" w:rsidRDefault="00BB202D" w:rsidP="00A95181">
      <w:pPr>
        <w:pStyle w:val="Sinespaciado"/>
        <w:jc w:val="both"/>
        <w:rPr>
          <w:rFonts w:ascii="Arial Narrow" w:hAnsi="Arial Narrow"/>
          <w:b/>
          <w:sz w:val="22"/>
          <w:szCs w:val="22"/>
        </w:rPr>
      </w:pPr>
    </w:p>
    <w:p w:rsidR="00AC43C9" w:rsidRDefault="00AC43C9" w:rsidP="00E31ADD">
      <w:pPr>
        <w:pStyle w:val="Sinespaciado"/>
        <w:rPr>
          <w:lang w:val="es-MX"/>
        </w:rPr>
      </w:pPr>
    </w:p>
    <w:p w:rsidR="003E78FA" w:rsidRDefault="003E78FA"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lastRenderedPageBreak/>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6774EC">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Pr>
          <w:rFonts w:ascii="Arial Narrow" w:hAnsi="Arial Narrow" w:cs="Arial Narrow"/>
          <w:lang w:val="es-MX"/>
        </w:rPr>
        <w:t xml:space="preserve">E).- </w:t>
      </w:r>
      <w:r w:rsidR="005716D1" w:rsidRPr="00397427">
        <w:rPr>
          <w:rFonts w:ascii="Arial Narrow" w:hAnsi="Arial Narrow" w:cs="Arial Narrow"/>
          <w:lang w:val="es-MX"/>
        </w:rPr>
        <w:t>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9F09BE" w:rsidRPr="00397427" w:rsidRDefault="00071B82" w:rsidP="009F09BE">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0371AC"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6774EC" w:rsidRPr="00397427" w:rsidRDefault="006774EC">
      <w:pPr>
        <w:pStyle w:val="Sangra2detindependiente"/>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 xml:space="preserve">El </w:t>
      </w:r>
      <w:r w:rsidR="00A01F0C">
        <w:rPr>
          <w:rFonts w:ascii="Arial Narrow" w:hAnsi="Arial Narrow" w:cs="Arial Narrow"/>
          <w:lang w:val="es-MX"/>
        </w:rPr>
        <w:t xml:space="preserve">CONTRATISTA tendrá el derecho en caso de </w:t>
      </w:r>
      <w:r w:rsidRPr="00397427">
        <w:rPr>
          <w:rFonts w:ascii="Arial Narrow" w:hAnsi="Arial Narrow" w:cs="Arial Narrow"/>
          <w:lang w:val="es-MX"/>
        </w:rPr>
        <w:t xml:space="preserve">atraso en la entrega del anticipo </w:t>
      </w:r>
      <w:r w:rsidR="00A01F0C">
        <w:rPr>
          <w:rFonts w:ascii="Arial Narrow" w:hAnsi="Arial Narrow" w:cs="Arial Narrow"/>
          <w:lang w:val="es-MX"/>
        </w:rPr>
        <w:t>a</w:t>
      </w:r>
      <w:r w:rsidRPr="00397427">
        <w:rPr>
          <w:rFonts w:ascii="Arial Narrow" w:hAnsi="Arial Narrow" w:cs="Arial Narrow"/>
          <w:lang w:val="es-MX"/>
        </w:rPr>
        <w:t xml:space="preserve"> diferir sin modificar, en igual plazo, el programa de ejecución pactado, </w:t>
      </w:r>
      <w:r w:rsidR="00A01F0C">
        <w:rPr>
          <w:rFonts w:ascii="Arial Narrow" w:hAnsi="Arial Narrow" w:cs="Arial Narrow"/>
          <w:lang w:val="es-MX"/>
        </w:rPr>
        <w:t xml:space="preserve">teniendo este 10 </w:t>
      </w:r>
      <w:proofErr w:type="spellStart"/>
      <w:r w:rsidR="00A01F0C">
        <w:rPr>
          <w:rFonts w:ascii="Arial Narrow" w:hAnsi="Arial Narrow" w:cs="Arial Narrow"/>
          <w:lang w:val="es-MX"/>
        </w:rPr>
        <w:t>dias</w:t>
      </w:r>
      <w:proofErr w:type="spellEnd"/>
      <w:r w:rsidR="00A01F0C">
        <w:rPr>
          <w:rFonts w:ascii="Arial Narrow" w:hAnsi="Arial Narrow" w:cs="Arial Narrow"/>
          <w:lang w:val="es-MX"/>
        </w:rPr>
        <w:t xml:space="preserve"> naturales para su solicitud al residente de </w:t>
      </w:r>
      <w:proofErr w:type="spellStart"/>
      <w:r w:rsidR="00A01F0C">
        <w:rPr>
          <w:rFonts w:ascii="Arial Narrow" w:hAnsi="Arial Narrow" w:cs="Arial Narrow"/>
          <w:lang w:val="es-MX"/>
        </w:rPr>
        <w:t>supevision</w:t>
      </w:r>
      <w:proofErr w:type="spellEnd"/>
      <w:r w:rsidR="00A01F0C">
        <w:rPr>
          <w:rFonts w:ascii="Arial Narrow" w:hAnsi="Arial Narrow" w:cs="Arial Narrow"/>
          <w:lang w:val="es-MX"/>
        </w:rPr>
        <w:t xml:space="preserve">, </w:t>
      </w:r>
      <w:r w:rsidRPr="00397427">
        <w:rPr>
          <w:rFonts w:ascii="Arial Narrow" w:hAnsi="Arial Narrow" w:cs="Arial Narrow"/>
          <w:lang w:val="es-MX"/>
        </w:rPr>
        <w:t xml:space="preserve">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w:t>
      </w:r>
      <w:r w:rsidR="00A01F0C">
        <w:rPr>
          <w:rFonts w:ascii="Arial Narrow" w:hAnsi="Arial Narrow" w:cs="Arial Narrow"/>
          <w:lang w:val="es-MX"/>
        </w:rPr>
        <w:t>o no s\</w:t>
      </w:r>
      <w:proofErr w:type="spellStart"/>
      <w:r w:rsidR="00A01F0C">
        <w:rPr>
          <w:rFonts w:ascii="Arial Narrow" w:hAnsi="Arial Narrow" w:cs="Arial Narrow"/>
          <w:lang w:val="es-MX"/>
        </w:rPr>
        <w:t>realize</w:t>
      </w:r>
      <w:proofErr w:type="spellEnd"/>
      <w:r w:rsidR="00A01F0C">
        <w:rPr>
          <w:rFonts w:ascii="Arial Narrow" w:hAnsi="Arial Narrow" w:cs="Arial Narrow"/>
          <w:lang w:val="es-MX"/>
        </w:rPr>
        <w:t xml:space="preserve"> su solicitud en el tiempo estipulado, </w:t>
      </w:r>
      <w:r w:rsidRPr="00397427">
        <w:rPr>
          <w:rFonts w:ascii="Arial Narrow" w:hAnsi="Arial Narrow" w:cs="Arial Narrow"/>
          <w:lang w:val="es-MX"/>
        </w:rPr>
        <w:t xml:space="preserve">no procederá el diferimiento </w:t>
      </w:r>
      <w:r w:rsidR="00294560">
        <w:rPr>
          <w:rFonts w:ascii="Arial Narrow" w:hAnsi="Arial Narrow" w:cs="Arial Narrow"/>
          <w:lang w:val="es-MX"/>
        </w:rPr>
        <w:t>y por lo tanto deberá iniciar los trabajos</w:t>
      </w:r>
      <w:r w:rsidRPr="00397427">
        <w:rPr>
          <w:rFonts w:ascii="Arial Narrow" w:hAnsi="Arial Narrow" w:cs="Arial Narrow"/>
          <w:lang w:val="es-MX"/>
        </w:rPr>
        <w:t xml:space="preserve">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 xml:space="preserve">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w:t>
      </w:r>
      <w:r w:rsidR="009712E4" w:rsidRPr="009712E4">
        <w:rPr>
          <w:rFonts w:ascii="Arial Narrow" w:hAnsi="Arial Narrow" w:cs="Arial Narrow"/>
          <w:lang w:val="es-MX"/>
        </w:rPr>
        <w:lastRenderedPageBreak/>
        <w:t>León</w:t>
      </w:r>
      <w:r w:rsidRPr="00397427">
        <w:rPr>
          <w:rFonts w:ascii="Arial Narrow" w:hAnsi="Arial Narrow" w:cs="Arial Narrow"/>
          <w:lang w:val="es-MX"/>
        </w:rPr>
        <w:t>, teléfono 20206787, C.P. 640</w:t>
      </w:r>
      <w:r w:rsidR="00F621E5">
        <w:rPr>
          <w:rFonts w:ascii="Arial Narrow" w:hAnsi="Arial Narrow" w:cs="Arial Narrow"/>
          <w:lang w:val="es-MX"/>
        </w:rPr>
        <w:t>1</w:t>
      </w:r>
      <w:r w:rsidRPr="00397427">
        <w:rPr>
          <w:rFonts w:ascii="Arial Narrow" w:hAnsi="Arial Narrow" w:cs="Arial Narrow"/>
          <w:lang w:val="es-MX"/>
        </w:rPr>
        <w:t>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w:t>
      </w:r>
      <w:r w:rsidRPr="009712E4">
        <w:rPr>
          <w:rFonts w:ascii="Arial Narrow" w:hAnsi="Arial Narrow" w:cs="Arial Narrow"/>
          <w:lang w:val="es-MX"/>
        </w:rPr>
        <w:t xml:space="preserve">documento que estará a su disposición a partir del mismo día de la junta de aclaraciones y, en su caso, en </w:t>
      </w:r>
      <w:r w:rsidR="00A37B82" w:rsidRPr="009712E4">
        <w:rPr>
          <w:rFonts w:ascii="Arial Narrow" w:hAnsi="Arial Narrow" w:cs="Arial Narrow"/>
          <w:lang w:val="es-MX"/>
        </w:rPr>
        <w:t xml:space="preserve">tabla de aviso de la </w:t>
      </w:r>
      <w:r w:rsidR="00F33973" w:rsidRPr="009712E4">
        <w:rPr>
          <w:rFonts w:ascii="Arial Narrow" w:hAnsi="Arial Narrow" w:cs="Arial Narrow"/>
          <w:lang w:val="es-MX"/>
        </w:rPr>
        <w:t>Coordinación de Bases y Convocatorias</w:t>
      </w:r>
      <w:r w:rsidR="00A37B82" w:rsidRPr="009712E4">
        <w:rPr>
          <w:rFonts w:ascii="Arial Narrow" w:hAnsi="Arial Narrow" w:cs="Arial Narrow"/>
          <w:lang w:val="es-MX"/>
        </w:rPr>
        <w:t xml:space="preserve">, </w:t>
      </w:r>
      <w:r w:rsidR="009712E4" w:rsidRPr="009712E4">
        <w:rPr>
          <w:rFonts w:ascii="Arial Narrow" w:hAnsi="Arial Narrow" w:cs="Arial Narrow"/>
          <w:lang w:val="es-MX"/>
        </w:rPr>
        <w:t>sito en la planta baja de la Torre Administrativa, edificio ubicado en la calle Washington No. 2000, colonia Obrera, Monterrey, Nuevo León</w:t>
      </w:r>
      <w:r w:rsidR="00F621E5">
        <w:rPr>
          <w:rFonts w:ascii="Arial Narrow" w:hAnsi="Arial Narrow" w:cs="Arial Narrow"/>
          <w:lang w:val="es-MX"/>
        </w:rPr>
        <w:t>.</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C35721" w:rsidRPr="00C35721">
        <w:rPr>
          <w:rFonts w:ascii="Arial Narrow" w:hAnsi="Arial Narrow" w:cs="Arial Narrow"/>
          <w:b/>
          <w:bCs/>
          <w:highlight w:val="yellow"/>
          <w:u w:val="single"/>
          <w:lang w:val="es-MX"/>
        </w:rPr>
        <w:t>Último Estado Financiero Auditado por Contador Público Independiente (20</w:t>
      </w:r>
      <w:r w:rsidR="006E1A75">
        <w:rPr>
          <w:rFonts w:ascii="Arial Narrow" w:hAnsi="Arial Narrow" w:cs="Arial Narrow"/>
          <w:b/>
          <w:bCs/>
          <w:highlight w:val="yellow"/>
          <w:u w:val="single"/>
          <w:lang w:val="es-MX"/>
        </w:rPr>
        <w:t>20</w:t>
      </w:r>
      <w:r w:rsidR="00C35721" w:rsidRPr="00C35721">
        <w:rPr>
          <w:rFonts w:ascii="Arial Narrow" w:hAnsi="Arial Narrow" w:cs="Arial Narrow"/>
          <w:b/>
          <w:bCs/>
          <w:highlight w:val="yellow"/>
          <w:u w:val="single"/>
          <w:lang w:val="es-MX"/>
        </w:rPr>
        <w:t>) o Declaración Fiscal Anual del   ejercicio inmediato anterior (Enero-Diciembre 20</w:t>
      </w:r>
      <w:r w:rsidR="003C5CCD">
        <w:rPr>
          <w:rFonts w:ascii="Arial Narrow" w:hAnsi="Arial Narrow" w:cs="Arial Narrow"/>
          <w:b/>
          <w:bCs/>
          <w:highlight w:val="yellow"/>
          <w:u w:val="single"/>
          <w:lang w:val="es-MX"/>
        </w:rPr>
        <w:t>20</w:t>
      </w:r>
      <w:r w:rsidR="00C35721" w:rsidRPr="00C35721">
        <w:rPr>
          <w:rFonts w:ascii="Arial Narrow" w:hAnsi="Arial Narrow" w:cs="Arial Narrow"/>
          <w:b/>
          <w:bCs/>
          <w:highlight w:val="yellow"/>
          <w:u w:val="single"/>
          <w:lang w:val="es-MX"/>
        </w:rPr>
        <w:t>), que demuestre el capital contable mínimo requerido de (T.D.G.)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C35721"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C35721">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Pasaporte) del mismo</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Anexar cumplimiento de las obligaciones fiscales (</w:t>
      </w:r>
      <w:r w:rsidR="00F3692A" w:rsidRPr="00F3692A">
        <w:rPr>
          <w:rFonts w:ascii="Arial Narrow" w:hAnsi="Arial Narrow" w:cs="Arial Narrow"/>
          <w:b/>
          <w:highlight w:val="yellow"/>
          <w:u w:val="single"/>
          <w:lang w:val="es-MX"/>
        </w:rPr>
        <w:t>art. 32 D del Código Fiscal de la Federación a las consideraciones contenidas en la Resolució</w:t>
      </w:r>
      <w:r w:rsidR="006E1A75">
        <w:rPr>
          <w:rFonts w:ascii="Arial Narrow" w:hAnsi="Arial Narrow" w:cs="Arial Narrow"/>
          <w:b/>
          <w:highlight w:val="yellow"/>
          <w:u w:val="single"/>
          <w:lang w:val="es-MX"/>
        </w:rPr>
        <w:t xml:space="preserve">n </w:t>
      </w:r>
      <w:proofErr w:type="spellStart"/>
      <w:r w:rsidR="006E1A75">
        <w:rPr>
          <w:rFonts w:ascii="Arial Narrow" w:hAnsi="Arial Narrow" w:cs="Arial Narrow"/>
          <w:b/>
          <w:highlight w:val="yellow"/>
          <w:u w:val="single"/>
          <w:lang w:val="es-MX"/>
        </w:rPr>
        <w:t>Miscelanea</w:t>
      </w:r>
      <w:proofErr w:type="spellEnd"/>
      <w:r w:rsidR="006E1A75">
        <w:rPr>
          <w:rFonts w:ascii="Arial Narrow" w:hAnsi="Arial Narrow" w:cs="Arial Narrow"/>
          <w:b/>
          <w:highlight w:val="yellow"/>
          <w:u w:val="single"/>
          <w:lang w:val="es-MX"/>
        </w:rPr>
        <w:t xml:space="preserve"> Fiscal para el 2021</w:t>
      </w:r>
      <w:r w:rsidR="00F3692A" w:rsidRPr="00F3692A">
        <w:rPr>
          <w:rFonts w:ascii="Arial Narrow" w:hAnsi="Arial Narrow" w:cs="Arial Narrow"/>
          <w:b/>
          <w:highlight w:val="yellow"/>
          <w:u w:val="single"/>
          <w:lang w:val="es-MX"/>
        </w:rPr>
        <w:t>, publicada en el Diari</w:t>
      </w:r>
      <w:r w:rsidR="006E1A75">
        <w:rPr>
          <w:rFonts w:ascii="Arial Narrow" w:hAnsi="Arial Narrow" w:cs="Arial Narrow"/>
          <w:b/>
          <w:highlight w:val="yellow"/>
          <w:u w:val="single"/>
          <w:lang w:val="es-MX"/>
        </w:rPr>
        <w:t>o Oficial de la Federación el 29 de Diciembre de 2020</w:t>
      </w:r>
      <w:r w:rsidR="00F3692A">
        <w:rPr>
          <w:rFonts w:ascii="Arial Narrow" w:hAnsi="Arial Narrow" w:cs="Arial Narrow"/>
          <w:b/>
          <w:highlight w:val="yellow"/>
          <w:u w:val="single"/>
          <w:lang w:val="es-MX"/>
        </w:rPr>
        <w:t>)</w:t>
      </w:r>
      <w:r w:rsidR="005520B9">
        <w:rPr>
          <w:rFonts w:ascii="Arial Narrow" w:hAnsi="Arial Narrow" w:cs="Arial Narrow"/>
          <w:b/>
          <w:highlight w:val="yellow"/>
          <w:u w:val="single"/>
          <w:lang w:val="es-MX"/>
        </w:rPr>
        <w:t>. Manifestación en la que el concursante</w:t>
      </w:r>
      <w:r w:rsidR="00C911D7">
        <w:rPr>
          <w:rFonts w:ascii="Arial Narrow" w:hAnsi="Arial Narrow" w:cs="Arial Narrow"/>
          <w:b/>
          <w:highlight w:val="yellow"/>
          <w:u w:val="single"/>
          <w:lang w:val="es-MX"/>
        </w:rPr>
        <w:t xml:space="preserv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w:t>
      </w:r>
      <w:r w:rsidR="00A32E33">
        <w:rPr>
          <w:rFonts w:ascii="Arial Narrow" w:hAnsi="Arial Narrow" w:cs="Arial Narrow"/>
          <w:b/>
          <w:highlight w:val="yellow"/>
          <w:u w:val="single"/>
          <w:lang w:val="es-MX"/>
        </w:rPr>
        <w:t>,</w:t>
      </w:r>
      <w:r w:rsidR="00860236" w:rsidRPr="00673E1F">
        <w:rPr>
          <w:rFonts w:ascii="Arial Narrow" w:hAnsi="Arial Narrow" w:cs="Arial Narrow"/>
          <w:b/>
          <w:highlight w:val="yellow"/>
          <w:u w:val="single"/>
          <w:lang w:val="es-MX"/>
        </w:rPr>
        <w:t xml:space="preserve"> al no coincidir esta información con la empresa que lo solicito se desechará en </w:t>
      </w:r>
      <w:r w:rsidR="00A32E33">
        <w:rPr>
          <w:rFonts w:ascii="Arial Narrow" w:hAnsi="Arial Narrow" w:cs="Arial Narrow"/>
          <w:b/>
          <w:highlight w:val="yellow"/>
          <w:u w:val="single"/>
          <w:lang w:val="es-MX"/>
        </w:rPr>
        <w:t>su evaluación detallada</w:t>
      </w:r>
      <w:r w:rsidR="001C0B4A">
        <w:rPr>
          <w:rFonts w:ascii="Arial Narrow" w:hAnsi="Arial Narrow" w:cs="Arial Narrow"/>
          <w:b/>
          <w:highlight w:val="yellow"/>
          <w:u w:val="single"/>
          <w:lang w:val="es-MX"/>
        </w:rPr>
        <w:t xml:space="preserve"> y en cuanto a materia de seguridad </w:t>
      </w:r>
      <w:r w:rsidR="00F3692A">
        <w:rPr>
          <w:rFonts w:ascii="Arial Narrow" w:hAnsi="Arial Narrow" w:cs="Arial Narrow"/>
          <w:b/>
          <w:highlight w:val="yellow"/>
          <w:u w:val="single"/>
          <w:lang w:val="es-MX"/>
        </w:rPr>
        <w:t xml:space="preserve">social </w:t>
      </w:r>
      <w:r w:rsidR="001C0B4A">
        <w:rPr>
          <w:rFonts w:ascii="Arial Narrow" w:hAnsi="Arial Narrow" w:cs="Arial Narrow"/>
          <w:b/>
          <w:highlight w:val="yellow"/>
          <w:u w:val="single"/>
          <w:lang w:val="es-MX"/>
        </w:rPr>
        <w:t xml:space="preserve">el </w:t>
      </w:r>
      <w:r w:rsidR="005520B9">
        <w:rPr>
          <w:rFonts w:ascii="Arial Narrow" w:hAnsi="Arial Narrow" w:cs="Arial Narrow"/>
          <w:b/>
          <w:highlight w:val="yellow"/>
          <w:u w:val="single"/>
          <w:lang w:val="es-MX"/>
        </w:rPr>
        <w:t>concurs</w:t>
      </w:r>
      <w:r w:rsidR="001C0B4A">
        <w:rPr>
          <w:rFonts w:ascii="Arial Narrow" w:hAnsi="Arial Narrow" w:cs="Arial Narrow"/>
          <w:b/>
          <w:highlight w:val="yellow"/>
          <w:u w:val="single"/>
          <w:lang w:val="es-MX"/>
        </w:rPr>
        <w: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xml:space="preserve">, el </w:t>
      </w:r>
      <w:r w:rsidR="005520B9">
        <w:rPr>
          <w:rFonts w:ascii="Arial Narrow" w:hAnsi="Arial Narrow" w:cs="Arial Narrow"/>
          <w:b/>
          <w:highlight w:val="yellow"/>
          <w:u w:val="single"/>
          <w:lang w:val="es-MX"/>
        </w:rPr>
        <w:t>concursa</w:t>
      </w:r>
      <w:r w:rsidRPr="001C0B4A">
        <w:rPr>
          <w:rFonts w:ascii="Arial Narrow" w:hAnsi="Arial Narrow" w:cs="Arial Narrow"/>
          <w:b/>
          <w:highlight w:val="yellow"/>
          <w:u w:val="single"/>
          <w:lang w:val="es-MX"/>
        </w:rPr>
        <w:t>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w:t>
      </w:r>
      <w:r w:rsidR="00294560">
        <w:rPr>
          <w:rFonts w:ascii="Arial Narrow" w:hAnsi="Arial Narrow" w:cs="Arial Narrow"/>
          <w:b/>
          <w:bCs/>
          <w:highlight w:val="yellow"/>
          <w:u w:val="single"/>
          <w:lang w:val="es-ES"/>
        </w:rPr>
        <w:t xml:space="preserve"> los trabajos</w:t>
      </w:r>
      <w:r w:rsidR="00D31AB7" w:rsidRPr="007313E4">
        <w:rPr>
          <w:rFonts w:ascii="Arial Narrow" w:hAnsi="Arial Narrow" w:cs="Arial Narrow"/>
          <w:b/>
          <w:bCs/>
          <w:highlight w:val="yellow"/>
          <w:u w:val="single"/>
          <w:lang w:val="es-ES"/>
        </w:rPr>
        <w:t xml:space="preserve">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Para acreditar la Experiencia de la empresa</w:t>
      </w:r>
      <w:r w:rsidR="00294560">
        <w:rPr>
          <w:rFonts w:ascii="Arial Narrow" w:hAnsi="Arial Narrow" w:cs="Arial Narrow"/>
          <w:b/>
          <w:bCs/>
          <w:highlight w:val="yellow"/>
          <w:u w:val="single"/>
          <w:lang w:val="es-ES"/>
        </w:rPr>
        <w:t xml:space="preserve"> se verificará que lo</w:t>
      </w:r>
      <w:r w:rsidRPr="007313E4">
        <w:rPr>
          <w:rFonts w:ascii="Arial Narrow" w:hAnsi="Arial Narrow" w:cs="Arial Narrow"/>
          <w:b/>
          <w:bCs/>
          <w:highlight w:val="yellow"/>
          <w:u w:val="single"/>
          <w:lang w:val="es-ES"/>
        </w:rPr>
        <w:t xml:space="preserve">s </w:t>
      </w:r>
      <w:r w:rsidR="00294560">
        <w:rPr>
          <w:rFonts w:ascii="Arial Narrow" w:hAnsi="Arial Narrow" w:cs="Arial Narrow"/>
          <w:b/>
          <w:bCs/>
          <w:highlight w:val="yellow"/>
          <w:u w:val="single"/>
          <w:lang w:val="es-ES"/>
        </w:rPr>
        <w:t>Trabajos ejecutado</w:t>
      </w:r>
      <w:r w:rsidRPr="007313E4">
        <w:rPr>
          <w:rFonts w:ascii="Arial Narrow" w:hAnsi="Arial Narrow" w:cs="Arial Narrow"/>
          <w:b/>
          <w:bCs/>
          <w:highlight w:val="yellow"/>
          <w:u w:val="single"/>
          <w:lang w:val="es-ES"/>
        </w:rPr>
        <w:t xml:space="preserve">s por el </w:t>
      </w:r>
      <w:r w:rsidR="007F5791">
        <w:rPr>
          <w:rFonts w:ascii="Arial Narrow" w:hAnsi="Arial Narrow" w:cs="Arial Narrow"/>
          <w:b/>
          <w:bCs/>
          <w:highlight w:val="yellow"/>
          <w:u w:val="single"/>
          <w:lang w:val="es-ES"/>
        </w:rPr>
        <w:t>Concurs</w:t>
      </w:r>
      <w:r w:rsidRPr="007313E4">
        <w:rPr>
          <w:rFonts w:ascii="Arial Narrow" w:hAnsi="Arial Narrow" w:cs="Arial Narrow"/>
          <w:b/>
          <w:bCs/>
          <w:highlight w:val="yellow"/>
          <w:u w:val="single"/>
          <w:lang w:val="es-ES"/>
        </w:rPr>
        <w:t>ante, sean de la m</w:t>
      </w:r>
      <w:r w:rsidR="00294560">
        <w:rPr>
          <w:rFonts w:ascii="Arial Narrow" w:hAnsi="Arial Narrow" w:cs="Arial Narrow"/>
          <w:b/>
          <w:bCs/>
          <w:highlight w:val="yellow"/>
          <w:u w:val="single"/>
          <w:lang w:val="es-ES"/>
        </w:rPr>
        <w:t>isma naturaleza y magnitud de los trabajos</w:t>
      </w:r>
      <w:r w:rsidRPr="007313E4">
        <w:rPr>
          <w:rFonts w:ascii="Arial Narrow" w:hAnsi="Arial Narrow" w:cs="Arial Narrow"/>
          <w:b/>
          <w:bCs/>
          <w:highlight w:val="yellow"/>
          <w:u w:val="single"/>
          <w:lang w:val="es-ES"/>
        </w:rPr>
        <w:t xml:space="preserve"> que se licita; Además que hayan sido ejecutadas en los últimos </w:t>
      </w:r>
      <w:r w:rsidR="00D048B7">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 xml:space="preserve">Se considerarán únicamente un máximo de tres (3) Contratos para acreditar la Experiencia solicitada, </w:t>
      </w:r>
      <w:r w:rsidR="007357EF">
        <w:rPr>
          <w:rFonts w:ascii="Arial Narrow" w:hAnsi="Arial Narrow" w:cs="Arial Narrow"/>
          <w:b/>
          <w:bCs/>
          <w:highlight w:val="yellow"/>
          <w:u w:val="single"/>
          <w:lang w:val="es-ES"/>
        </w:rPr>
        <w:t>de los cuales, al menos uno de ellos</w:t>
      </w:r>
      <w:r w:rsidR="00294560">
        <w:rPr>
          <w:rFonts w:ascii="Arial Narrow" w:hAnsi="Arial Narrow" w:cs="Arial Narrow"/>
          <w:b/>
          <w:bCs/>
          <w:highlight w:val="yellow"/>
          <w:u w:val="single"/>
          <w:lang w:val="es-ES"/>
        </w:rPr>
        <w:t xml:space="preserve"> deberá ser de la magnitud de los trabajos</w:t>
      </w:r>
      <w:r w:rsidR="007357EF">
        <w:rPr>
          <w:rFonts w:ascii="Arial Narrow" w:hAnsi="Arial Narrow" w:cs="Arial Narrow"/>
          <w:b/>
          <w:bCs/>
          <w:highlight w:val="yellow"/>
          <w:u w:val="single"/>
          <w:lang w:val="es-ES"/>
        </w:rPr>
        <w:t xml:space="preserve"> que se licita, </w:t>
      </w:r>
      <w:r w:rsidRPr="007313E4">
        <w:rPr>
          <w:rFonts w:ascii="Arial Narrow" w:hAnsi="Arial Narrow" w:cs="Arial Narrow"/>
          <w:b/>
          <w:bCs/>
          <w:highlight w:val="yellow"/>
          <w:u w:val="single"/>
          <w:lang w:val="es-ES"/>
        </w:rPr>
        <w:t xml:space="preserve"> adjunta</w:t>
      </w:r>
      <w:r w:rsidR="007357EF">
        <w:rPr>
          <w:rFonts w:ascii="Arial Narrow" w:hAnsi="Arial Narrow" w:cs="Arial Narrow"/>
          <w:b/>
          <w:bCs/>
          <w:highlight w:val="yellow"/>
          <w:u w:val="single"/>
          <w:lang w:val="es-ES"/>
        </w:rPr>
        <w:t>ndo</w:t>
      </w:r>
      <w:r w:rsidRPr="007313E4">
        <w:rPr>
          <w:rFonts w:ascii="Arial Narrow" w:hAnsi="Arial Narrow" w:cs="Arial Narrow"/>
          <w:b/>
          <w:bCs/>
          <w:highlight w:val="yellow"/>
          <w:u w:val="single"/>
          <w:lang w:val="es-ES"/>
        </w:rPr>
        <w:t xml:space="preserve">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 xml:space="preserve">El personal Técnico designado, deberá tener la experiencia solicitada en </w:t>
      </w:r>
      <w:r w:rsidR="00294560">
        <w:rPr>
          <w:rFonts w:ascii="Arial Narrow" w:hAnsi="Arial Narrow" w:cs="Arial Narrow"/>
          <w:b/>
          <w:bCs/>
          <w:highlight w:val="yellow"/>
          <w:u w:val="single"/>
          <w:lang w:val="es-ES"/>
        </w:rPr>
        <w:t>Trabajo</w:t>
      </w:r>
      <w:r w:rsidRPr="001C0B4A">
        <w:rPr>
          <w:rFonts w:ascii="Arial Narrow" w:hAnsi="Arial Narrow" w:cs="Arial Narrow"/>
          <w:b/>
          <w:bCs/>
          <w:highlight w:val="yellow"/>
          <w:u w:val="single"/>
          <w:lang w:val="es-ES"/>
        </w:rPr>
        <w:t>s de la misma Naturaleza y Magnitud de la que se licita</w:t>
      </w:r>
      <w:r>
        <w:rPr>
          <w:rFonts w:ascii="Arial Narrow" w:hAnsi="Arial Narrow" w:cs="Arial Narrow"/>
          <w:b/>
          <w:bCs/>
          <w:highlight w:val="yellow"/>
          <w:u w:val="single"/>
          <w:lang w:val="es-ES"/>
        </w:rPr>
        <w:t>.</w:t>
      </w:r>
    </w:p>
    <w:p w:rsidR="001C0B4A" w:rsidRPr="001E2B95" w:rsidRDefault="001C0B4A" w:rsidP="001E2B95">
      <w:pPr>
        <w:pStyle w:val="INTERMITENTE"/>
        <w:rPr>
          <w:highlight w:val="yellow"/>
        </w:rPr>
      </w:pPr>
    </w:p>
    <w:p w:rsidR="002C7F11" w:rsidRDefault="003901A3" w:rsidP="001E2B95">
      <w:pPr>
        <w:pStyle w:val="INTERMITENTE"/>
        <w:rPr>
          <w:highlight w:val="yellow"/>
        </w:rPr>
      </w:pPr>
      <w:r w:rsidRPr="001E2B95">
        <w:rPr>
          <w:highlight w:val="yellow"/>
        </w:rPr>
        <w:t>Documentos que deberán acreditar que la empresa y el personal técnico a su servicio cuentan con la experiencia y capacidad técnica en:</w:t>
      </w:r>
      <w:r w:rsidR="00072DE5" w:rsidRPr="001E2B95">
        <w:rPr>
          <w:highlight w:val="yellow"/>
        </w:rPr>
        <w:t xml:space="preserve"> </w:t>
      </w:r>
      <w:r w:rsidR="00C10843" w:rsidRPr="001E2B95">
        <w:rPr>
          <w:highlight w:val="yellow"/>
        </w:rPr>
        <w:t>(T.D.G.)</w:t>
      </w:r>
      <w:r w:rsidR="00C81586" w:rsidRPr="001E2B95">
        <w:rPr>
          <w:highlight w:val="yellow"/>
        </w:rPr>
        <w:t xml:space="preserve"> APÉNDICE L</w:t>
      </w:r>
      <w:r w:rsidR="00312D2D" w:rsidRPr="001E2B95">
        <w:rPr>
          <w:highlight w:val="yellow"/>
        </w:rPr>
        <w:t>.</w:t>
      </w:r>
    </w:p>
    <w:p w:rsidR="001E2B95" w:rsidRPr="001E2B95" w:rsidRDefault="001E2B95" w:rsidP="001E2B95">
      <w:pPr>
        <w:pStyle w:val="INTERMITENTE"/>
        <w:rPr>
          <w:highlight w:val="yellow"/>
        </w:rPr>
      </w:pPr>
    </w:p>
    <w:p w:rsidR="001E2B95" w:rsidRPr="001E2B95" w:rsidRDefault="001E2B95" w:rsidP="001E2B95">
      <w:pPr>
        <w:pStyle w:val="INTERMITENTE"/>
        <w:rPr>
          <w:highlight w:val="yellow"/>
        </w:rPr>
      </w:pPr>
    </w:p>
    <w:p w:rsidR="001E2B95" w:rsidRPr="001E2B95" w:rsidRDefault="001E2B95" w:rsidP="001E2B95">
      <w:pPr>
        <w:pStyle w:val="INTERMITENTE"/>
        <w:ind w:left="426"/>
        <w:rPr>
          <w:highlight w:val="yellow"/>
        </w:rPr>
      </w:pPr>
      <w:r w:rsidRPr="001E2B95">
        <w:rPr>
          <w:highlight w:val="yellow"/>
        </w:rPr>
        <w:t xml:space="preserve">DOC-ADI  6  ESCRITO MANIFESTANDO DOMICILIO PARA OÍR Y  RECIBIR NOTIFICACIONES Y DOCUMENTOS.-     Llenar formato para el escrito del domicilio para </w:t>
      </w:r>
      <w:proofErr w:type="spellStart"/>
      <w:r w:rsidRPr="001E2B95">
        <w:rPr>
          <w:highlight w:val="yellow"/>
        </w:rPr>
        <w:t>oir</w:t>
      </w:r>
      <w:proofErr w:type="spellEnd"/>
      <w:r w:rsidRPr="001E2B95">
        <w:rPr>
          <w:highlight w:val="yellow"/>
        </w:rPr>
        <w:t xml:space="preserve"> y recibir notificaciones.</w:t>
      </w:r>
    </w:p>
    <w:p w:rsidR="00312D2D" w:rsidRPr="001E2B95" w:rsidRDefault="00312D2D" w:rsidP="001E2B95">
      <w:pPr>
        <w:pStyle w:val="INTERMITENTE"/>
        <w:rPr>
          <w:highlight w:val="yellow"/>
        </w:rPr>
      </w:pPr>
    </w:p>
    <w:p w:rsidR="00184A24" w:rsidRPr="001E2B95" w:rsidRDefault="00184A24" w:rsidP="001E2B95">
      <w:pPr>
        <w:pStyle w:val="INTERMITENTE"/>
        <w:rPr>
          <w:highlight w:val="yellow"/>
        </w:rPr>
      </w:pPr>
      <w:r w:rsidRPr="001E2B95">
        <w:rPr>
          <w:highlight w:val="yellow"/>
        </w:rPr>
        <w:t xml:space="preserve">UNA VEZ SIENDO </w:t>
      </w:r>
      <w:r w:rsidR="005520B9">
        <w:rPr>
          <w:highlight w:val="yellow"/>
        </w:rPr>
        <w:t>CONCURS</w:t>
      </w:r>
      <w:r w:rsidRPr="001E2B95">
        <w:rPr>
          <w:highlight w:val="yellow"/>
        </w:rPr>
        <w:t>ANTE GANADOR, CUMPLIRÁ CON LAS OBLIGACIONES QUE EN MATERIA EN CUESTIÓN LES SOLICITAMOS VIGENTES</w:t>
      </w:r>
    </w:p>
    <w:p w:rsidR="00184A24" w:rsidRPr="001E2B95" w:rsidRDefault="00184A24" w:rsidP="001E2B95">
      <w:pPr>
        <w:pStyle w:val="INTERMITENTE"/>
        <w:rPr>
          <w:highlight w:val="yellow"/>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08460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08460F" w:rsidRP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lang w:val="es-MX"/>
        </w:rPr>
      </w:pPr>
    </w:p>
    <w:p w:rsidR="0008460F" w:rsidRPr="00631F83" w:rsidRDefault="00C3572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C35721">
        <w:rPr>
          <w:rFonts w:ascii="Arial Narrow" w:hAnsi="Arial Narrow" w:cs="Arial Narrow"/>
          <w:bCs/>
          <w:u w:val="single"/>
          <w:lang w:val="es-ES"/>
        </w:rPr>
        <w:t>Último Estado Financiero Auditado por Contador Público Independiente (20</w:t>
      </w:r>
      <w:r w:rsidR="00090105">
        <w:rPr>
          <w:rFonts w:ascii="Arial Narrow" w:hAnsi="Arial Narrow" w:cs="Arial Narrow"/>
          <w:bCs/>
          <w:u w:val="single"/>
          <w:lang w:val="es-ES"/>
        </w:rPr>
        <w:t>20</w:t>
      </w:r>
      <w:r w:rsidRPr="00C35721">
        <w:rPr>
          <w:rFonts w:ascii="Arial Narrow" w:hAnsi="Arial Narrow" w:cs="Arial Narrow"/>
          <w:bCs/>
          <w:u w:val="single"/>
          <w:lang w:val="es-ES"/>
        </w:rPr>
        <w:t>) o Declaración Fiscal Anual del ejercicio inmediato anterior (Enero-Diciembre 20</w:t>
      </w:r>
      <w:r w:rsidR="00090105">
        <w:rPr>
          <w:rFonts w:ascii="Arial Narrow" w:hAnsi="Arial Narrow" w:cs="Arial Narrow"/>
          <w:bCs/>
          <w:u w:val="single"/>
          <w:lang w:val="es-ES"/>
        </w:rPr>
        <w:t>20</w:t>
      </w:r>
      <w:r w:rsidRPr="00C35721">
        <w:rPr>
          <w:rFonts w:ascii="Arial Narrow" w:hAnsi="Arial Narrow" w:cs="Arial Narrow"/>
          <w:bCs/>
          <w:u w:val="single"/>
          <w:lang w:val="es-ES"/>
        </w:rPr>
        <w:t>), que demuestre al menos el capital contable mínimo requerido. En las bases en el punto 3.1 DOC-ADI 1, se indica cómo debe presentarse el Estado Financiero Auditado</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C3572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C35721">
        <w:rPr>
          <w:rFonts w:ascii="Arial Narrow" w:hAnsi="Arial Narrow" w:cs="Arial Narrow"/>
          <w:lang w:val="es-MX"/>
        </w:rPr>
        <w:t>Testimonio del acta constitutiva y sus modificaciones, en el caso de persona moral, o identificación con fotografía, en caso de ser persona física</w:t>
      </w:r>
      <w:r w:rsidR="005716D1" w:rsidRPr="00397427">
        <w:rPr>
          <w:rFonts w:ascii="Arial Narrow" w:hAnsi="Arial Narrow" w:cs="Arial Narrow"/>
          <w:lang w:val="es-MX"/>
        </w:rPr>
        <w:t>.</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08460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08460F" w:rsidRDefault="0008460F" w:rsidP="0008460F">
      <w:pPr>
        <w:pStyle w:val="Prrafodelista"/>
        <w:rPr>
          <w:rFonts w:ascii="Arial Narrow" w:hAnsi="Arial Narrow" w:cs="Arial Narrow"/>
        </w:rPr>
      </w:pPr>
    </w:p>
    <w:p w:rsidR="0008460F" w:rsidRPr="0008460F" w:rsidRDefault="0008460F" w:rsidP="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08460F">
        <w:rPr>
          <w:rFonts w:ascii="Arial Narrow" w:hAnsi="Arial Narrow" w:cs="Arial Narrow"/>
        </w:rPr>
        <w:t xml:space="preserve">Para acreditar que el concursante y su personal técnico cuente con la experiencia y capacidad técnica en el tipo de </w:t>
      </w:r>
      <w:r w:rsidR="00735CC5">
        <w:rPr>
          <w:rFonts w:ascii="Arial Narrow" w:hAnsi="Arial Narrow" w:cs="Arial Narrow"/>
        </w:rPr>
        <w:t>trabajos requerido</w:t>
      </w:r>
      <w:r w:rsidRPr="0008460F">
        <w:rPr>
          <w:rFonts w:ascii="Arial Narrow" w:hAnsi="Arial Narrow" w:cs="Arial Narrow"/>
        </w:rPr>
        <w:t xml:space="preserve">s deberán presentar: A).- De la empresa: Copia de contratos completos con firmas de los involucrados, incluyendo catálogo de conceptos con cantidad, unidad, precio unitario e importes y Acta de inspección física de terminación de </w:t>
      </w:r>
      <w:r w:rsidR="00735CC5">
        <w:rPr>
          <w:rFonts w:ascii="Arial Narrow" w:hAnsi="Arial Narrow" w:cs="Arial Narrow"/>
        </w:rPr>
        <w:t>trabajos</w:t>
      </w:r>
      <w:r w:rsidRPr="0008460F">
        <w:rPr>
          <w:rFonts w:ascii="Arial Narrow" w:hAnsi="Arial Narrow" w:cs="Arial Narrow"/>
        </w:rPr>
        <w:t xml:space="preserve">  o acta de entrega-recepción de los mismos contratos, completos con firmas de los involucrados, así como los datos requeridos de los contratantes para su verificación. B).- Del Personal Técnico: Currículo, El personal Técnico designado, deberá tener la experiencia solicitada en </w:t>
      </w:r>
      <w:r w:rsidR="00735CC5">
        <w:rPr>
          <w:rFonts w:ascii="Arial Narrow" w:hAnsi="Arial Narrow" w:cs="Arial Narrow"/>
        </w:rPr>
        <w:t>Trabajos</w:t>
      </w:r>
      <w:r w:rsidRPr="0008460F">
        <w:rPr>
          <w:rFonts w:ascii="Arial Narrow" w:hAnsi="Arial Narrow" w:cs="Arial Narrow"/>
        </w:rPr>
        <w:t xml:space="preserve"> de la misma Naturaleza y Magnitud de la que se licita.</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r w:rsidRPr="0008460F">
        <w:rPr>
          <w:rFonts w:ascii="Arial Narrow" w:hAnsi="Arial Narrow" w:cs="Arial Narrow"/>
        </w:rPr>
        <w:t xml:space="preserve">Para acreditar la Experiencia de la empresa se verificará que las Obras ejecutadas por el </w:t>
      </w:r>
      <w:r w:rsidR="005520B9">
        <w:rPr>
          <w:rFonts w:ascii="Arial Narrow" w:hAnsi="Arial Narrow" w:cs="Arial Narrow"/>
        </w:rPr>
        <w:t>Concurs</w:t>
      </w:r>
      <w:r w:rsidRPr="0008460F">
        <w:rPr>
          <w:rFonts w:ascii="Arial Narrow" w:hAnsi="Arial Narrow" w:cs="Arial Narrow"/>
        </w:rPr>
        <w:t>ante, sean de la m</w:t>
      </w:r>
      <w:r w:rsidR="00735CC5">
        <w:rPr>
          <w:rFonts w:ascii="Arial Narrow" w:hAnsi="Arial Narrow" w:cs="Arial Narrow"/>
        </w:rPr>
        <w:t>isma naturaleza y magnitud de los</w:t>
      </w:r>
      <w:r w:rsidRPr="0008460F">
        <w:rPr>
          <w:rFonts w:ascii="Arial Narrow" w:hAnsi="Arial Narrow" w:cs="Arial Narrow"/>
        </w:rPr>
        <w:t xml:space="preserve"> </w:t>
      </w:r>
      <w:r w:rsidR="00735CC5">
        <w:rPr>
          <w:rFonts w:ascii="Arial Narrow" w:hAnsi="Arial Narrow" w:cs="Arial Narrow"/>
        </w:rPr>
        <w:t>Trabajos</w:t>
      </w:r>
      <w:r w:rsidRPr="0008460F">
        <w:rPr>
          <w:rFonts w:ascii="Arial Narrow" w:hAnsi="Arial Narrow" w:cs="Arial Narrow"/>
        </w:rPr>
        <w:t xml:space="preserve"> que se licita; Además que hayan sido ejecutadas en los últimos cinco (5) años previos a la publicación de la Convocatoria en el periódico Oficial del Estado y en el periódico Local</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
    <w:p w:rsidR="0042322A" w:rsidRPr="00397427" w:rsidRDefault="00143E70" w:rsidP="00735CC5">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735CC5">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08460F">
        <w:rPr>
          <w:rFonts w:ascii="Arial Narrow" w:hAnsi="Arial Narrow" w:cs="Arial Narrow"/>
        </w:rPr>
        <w:t>lmente los requisitos II al IX</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En el anexo T-2, </w:t>
      </w:r>
      <w:r w:rsidR="00735CC5">
        <w:rPr>
          <w:rFonts w:ascii="Arial Narrow" w:hAnsi="Arial Narrow" w:cs="Arial Narrow"/>
        </w:rPr>
        <w:t>Trabajos</w:t>
      </w:r>
      <w:r w:rsidRPr="00397427">
        <w:rPr>
          <w:rFonts w:ascii="Arial Narrow" w:hAnsi="Arial Narrow" w:cs="Arial Narrow"/>
        </w:rPr>
        <w:t xml:space="preserve"> </w:t>
      </w:r>
      <w:r w:rsidR="00735CC5">
        <w:rPr>
          <w:rFonts w:ascii="Arial Narrow" w:hAnsi="Arial Narrow" w:cs="Arial Narrow"/>
        </w:rPr>
        <w:t>en Proceso, se deberá incluir lo</w:t>
      </w:r>
      <w:r w:rsidRPr="00397427">
        <w:rPr>
          <w:rFonts w:ascii="Arial Narrow" w:hAnsi="Arial Narrow" w:cs="Arial Narrow"/>
        </w:rPr>
        <w:t xml:space="preserve">s </w:t>
      </w:r>
      <w:r w:rsidR="00735CC5">
        <w:rPr>
          <w:rFonts w:ascii="Arial Narrow" w:hAnsi="Arial Narrow" w:cs="Arial Narrow"/>
        </w:rPr>
        <w:t>trabajos</w:t>
      </w:r>
      <w:r w:rsidRPr="00397427">
        <w:rPr>
          <w:rFonts w:ascii="Arial Narrow" w:hAnsi="Arial Narrow" w:cs="Arial Narrow"/>
        </w:rPr>
        <w:t xml:space="preserve"> en proceso de todas las empresas que formen parte de la asociación, identificando las correspondientes a cada una de las asociadas (se deberán a</w:t>
      </w:r>
      <w:r w:rsidR="00735CC5">
        <w:rPr>
          <w:rFonts w:ascii="Arial Narrow" w:hAnsi="Arial Narrow" w:cs="Arial Narrow"/>
        </w:rPr>
        <w:t>notar primero la totalidad de lo</w:t>
      </w:r>
      <w:r w:rsidRPr="00397427">
        <w:rPr>
          <w:rFonts w:ascii="Arial Narrow" w:hAnsi="Arial Narrow" w:cs="Arial Narrow"/>
        </w:rPr>
        <w:t xml:space="preserve">s </w:t>
      </w:r>
      <w:r w:rsidR="00735CC5">
        <w:rPr>
          <w:rFonts w:ascii="Arial Narrow" w:hAnsi="Arial Narrow" w:cs="Arial Narrow"/>
        </w:rPr>
        <w:t>trabajos</w:t>
      </w:r>
      <w:r w:rsidRPr="00397427">
        <w:rPr>
          <w:rFonts w:ascii="Arial Narrow" w:hAnsi="Arial Narrow" w:cs="Arial Narrow"/>
        </w:rPr>
        <w:t xml:space="preserve">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 xml:space="preserve">trabajos de cada uno de los asociados sea congruente o proporcional con su capacidad técnica y </w:t>
      </w:r>
      <w:r w:rsidR="00294560">
        <w:rPr>
          <w:rFonts w:ascii="Arial Narrow" w:hAnsi="Arial Narrow" w:cs="Arial Narrow"/>
        </w:rPr>
        <w:t>experiencia en la ejecución de trabajos</w:t>
      </w:r>
      <w:r w:rsidRPr="00397427">
        <w:rPr>
          <w:rFonts w:ascii="Arial Narrow" w:hAnsi="Arial Narrow" w:cs="Arial Narrow"/>
        </w:rPr>
        <w:t xml:space="preserve">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 xml:space="preserve">técnicos al servicio de EL </w:t>
      </w:r>
      <w:r w:rsidR="005520B9">
        <w:rPr>
          <w:rFonts w:ascii="Arial Narrow" w:hAnsi="Arial Narrow" w:cs="Arial Narrow"/>
          <w:lang w:val="es-MX"/>
        </w:rPr>
        <w:t>CONCURS</w:t>
      </w:r>
      <w:r w:rsidRPr="00397427">
        <w:rPr>
          <w:rFonts w:ascii="Arial Narrow" w:hAnsi="Arial Narrow" w:cs="Arial Narrow"/>
          <w:lang w:val="es-MX"/>
        </w:rPr>
        <w: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w:t>
      </w:r>
      <w:r w:rsidRPr="00222D13">
        <w:rPr>
          <w:rFonts w:ascii="Arial Narrow" w:hAnsi="Arial Narrow" w:cs="Arial Narrow"/>
          <w:lang w:val="es-MX"/>
        </w:rPr>
        <w:lastRenderedPageBreak/>
        <w:t xml:space="preserve">autoriza al o los técnicos que se propongan </w:t>
      </w:r>
      <w:r w:rsidR="00294560">
        <w:rPr>
          <w:rFonts w:ascii="Arial Narrow" w:hAnsi="Arial Narrow" w:cs="Arial Narrow"/>
          <w:lang w:val="es-MX"/>
        </w:rPr>
        <w:t>como responsables directos de los trabajos</w:t>
      </w:r>
      <w:r w:rsidRPr="00222D13">
        <w:rPr>
          <w:rFonts w:ascii="Arial Narrow" w:hAnsi="Arial Narrow" w:cs="Arial Narrow"/>
          <w:lang w:val="es-MX"/>
        </w:rPr>
        <w:t xml:space="preserve"> a ejercer una profesión afín a los trabajos a desarrollar. </w:t>
      </w:r>
      <w:r w:rsidR="00982DFB">
        <w:rPr>
          <w:rFonts w:ascii="Arial Narrow" w:hAnsi="Arial Narrow" w:cs="Arial Narrow"/>
          <w:lang w:val="es-MX"/>
        </w:rPr>
        <w:t>Es indispensable presentar la cedula profesional de los residentes de obra los cuales son los responsables directos de la obra, el personal restante si</w:t>
      </w:r>
      <w:r w:rsidRPr="00222D13">
        <w:rPr>
          <w:rFonts w:ascii="Arial Narrow" w:hAnsi="Arial Narrow" w:cs="Arial Narrow"/>
          <w:lang w:val="es-MX"/>
        </w:rPr>
        <w:t xml:space="preserve"> por alguna causa no se puede presentar la cédula profesional podrá presentarse copia del título, en cuyo reverso deberá aparecer los datos de la cédula profesional anotados</w:t>
      </w:r>
      <w:r w:rsidR="00982DFB">
        <w:rPr>
          <w:rFonts w:ascii="Arial Narrow" w:hAnsi="Arial Narrow" w:cs="Arial Narrow"/>
          <w:lang w:val="es-MX"/>
        </w:rPr>
        <w:t xml:space="preserve"> por la Secretaría de Educación, ya que ellos no son</w:t>
      </w:r>
      <w:r w:rsidR="00294560">
        <w:rPr>
          <w:rFonts w:ascii="Arial Narrow" w:hAnsi="Arial Narrow" w:cs="Arial Narrow"/>
          <w:lang w:val="es-MX"/>
        </w:rPr>
        <w:t xml:space="preserve"> los responsables directos de los trabajos</w:t>
      </w:r>
      <w:r w:rsidR="00982DFB">
        <w:rPr>
          <w:rFonts w:ascii="Arial Narrow" w:hAnsi="Arial Narrow" w:cs="Arial Narrow"/>
          <w:lang w:val="es-MX"/>
        </w:rPr>
        <w:t>.</w:t>
      </w:r>
    </w:p>
    <w:p w:rsidR="000371AC" w:rsidRPr="00222D13" w:rsidRDefault="000371AC"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91285" w:rsidRPr="00222D13" w:rsidRDefault="00491285" w:rsidP="00491285">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w:t>
      </w:r>
      <w:r w:rsidRPr="00D90BF5">
        <w:rPr>
          <w:rFonts w:ascii="Arial Narrow" w:hAnsi="Arial Narrow" w:cs="Arial Narrow"/>
          <w:b/>
          <w:lang w:val="es-MX"/>
        </w:rPr>
        <w:t>bajo protesta de decir verdad</w:t>
      </w:r>
      <w:r w:rsidRPr="00222D13">
        <w:rPr>
          <w:rFonts w:ascii="Arial Narrow" w:hAnsi="Arial Narrow" w:cs="Arial Narrow"/>
          <w:lang w:val="es-MX"/>
        </w:rPr>
        <w:t>, manifieste</w:t>
      </w:r>
      <w:r>
        <w:rPr>
          <w:rFonts w:ascii="Arial Narrow" w:hAnsi="Arial Narrow" w:cs="Arial Narrow"/>
          <w:lang w:val="es-MX"/>
        </w:rPr>
        <w:t>n</w:t>
      </w:r>
      <w:r w:rsidRPr="00222D13">
        <w:rPr>
          <w:rFonts w:ascii="Arial Narrow" w:hAnsi="Arial Narrow" w:cs="Arial Narrow"/>
          <w:lang w:val="es-MX"/>
        </w:rPr>
        <w:t xml:space="preserve"> su disponibilidad y compromiso para participar solidariamente con la empresa en la ejecución de los trabajos materia de licitación.</w:t>
      </w:r>
    </w:p>
    <w:p w:rsidR="00491285" w:rsidRPr="00222D13" w:rsidRDefault="00491285" w:rsidP="00491285">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491285" w:rsidP="00491285">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722816">
        <w:rPr>
          <w:rFonts w:ascii="Arial Narrow" w:hAnsi="Arial Narrow" w:cs="Arial Narrow"/>
          <w:b/>
          <w:bCs/>
          <w:lang w:val="es-MX"/>
        </w:rPr>
        <w:t>T-1.d.-</w:t>
      </w:r>
      <w:r w:rsidRPr="00722816">
        <w:rPr>
          <w:rFonts w:ascii="Arial Narrow" w:hAnsi="Arial Narrow" w:cs="Arial Narrow"/>
          <w:lang w:val="es-MX"/>
        </w:rPr>
        <w:t xml:space="preserve"> </w:t>
      </w:r>
      <w:r w:rsidRPr="00722816">
        <w:rPr>
          <w:rFonts w:ascii="Arial Narrow" w:hAnsi="Arial Narrow" w:cs="Arial Narrow"/>
          <w:b/>
          <w:lang w:val="es-MX"/>
        </w:rPr>
        <w:t>Constancia del o los técnicos de dependencia directa de la Empresa.-</w:t>
      </w:r>
      <w:r w:rsidRPr="00722816">
        <w:rPr>
          <w:rFonts w:ascii="Arial Narrow" w:hAnsi="Arial Narrow" w:cs="Arial Narrow"/>
          <w:lang w:val="es-MX"/>
        </w:rPr>
        <w:t xml:space="preserve"> Documento que deberá</w:t>
      </w:r>
      <w:r>
        <w:rPr>
          <w:rFonts w:ascii="Arial Narrow" w:hAnsi="Arial Narrow" w:cs="Arial Narrow"/>
          <w:lang w:val="es-MX"/>
        </w:rPr>
        <w:t xml:space="preserve"> comprobar que é</w:t>
      </w:r>
      <w:r w:rsidRPr="00722816">
        <w:rPr>
          <w:rFonts w:ascii="Arial Narrow" w:hAnsi="Arial Narrow" w:cs="Arial Narrow"/>
          <w:lang w:val="es-MX"/>
        </w:rPr>
        <w:t xml:space="preserve">l o los técnicos propuestos como </w:t>
      </w:r>
      <w:r w:rsidRPr="00813D38">
        <w:rPr>
          <w:rFonts w:ascii="Arial Narrow" w:hAnsi="Arial Narrow" w:cs="Arial Narrow"/>
          <w:b/>
          <w:lang w:val="es-MX"/>
        </w:rPr>
        <w:t>RESIDENTES</w:t>
      </w:r>
      <w:r w:rsidRPr="00722816">
        <w:rPr>
          <w:rFonts w:ascii="Arial Narrow" w:hAnsi="Arial Narrow" w:cs="Arial Narrow"/>
          <w:lang w:val="es-MX"/>
        </w:rPr>
        <w:t>, laboran con la Empresa, para ello deberá entregarse Copia del Alta del IMSS en la que conste que trabaja</w:t>
      </w:r>
      <w:r>
        <w:rPr>
          <w:rFonts w:ascii="Arial Narrow" w:hAnsi="Arial Narrow" w:cs="Arial Narrow"/>
          <w:lang w:val="es-MX"/>
        </w:rPr>
        <w:t>n</w:t>
      </w:r>
      <w:r w:rsidRPr="00722816">
        <w:rPr>
          <w:rFonts w:ascii="Arial Narrow" w:hAnsi="Arial Narrow" w:cs="Arial Narrow"/>
          <w:lang w:val="es-MX"/>
        </w:rPr>
        <w:t xml:space="preserve"> para la Empresa </w:t>
      </w:r>
      <w:r w:rsidR="005520B9">
        <w:rPr>
          <w:rFonts w:ascii="Arial Narrow" w:hAnsi="Arial Narrow" w:cs="Arial Narrow"/>
          <w:lang w:val="es-MX"/>
        </w:rPr>
        <w:t>Concurs</w:t>
      </w:r>
      <w:r w:rsidRPr="00722816">
        <w:rPr>
          <w:rFonts w:ascii="Arial Narrow" w:hAnsi="Arial Narrow" w:cs="Arial Narrow"/>
          <w:lang w:val="es-MX"/>
        </w:rPr>
        <w:t xml:space="preserve">ante, o copia del </w:t>
      </w:r>
      <w:r w:rsidRPr="00813D38">
        <w:rPr>
          <w:rFonts w:ascii="Arial Narrow" w:hAnsi="Arial Narrow" w:cs="Arial Narrow"/>
          <w:b/>
        </w:rPr>
        <w:t>Comprobante Fiscal Digital por Internet (CFDI)</w:t>
      </w:r>
      <w:r w:rsidRPr="00813D38">
        <w:rPr>
          <w:rFonts w:ascii="Arial Narrow" w:hAnsi="Arial Narrow" w:cs="Arial Narrow"/>
          <w:b/>
          <w:lang w:val="es-MX"/>
        </w:rPr>
        <w:t>,</w:t>
      </w:r>
      <w:r w:rsidRPr="00722816">
        <w:rPr>
          <w:rFonts w:ascii="Arial Narrow" w:hAnsi="Arial Narrow" w:cs="Arial Narrow"/>
          <w:lang w:val="es-MX"/>
        </w:rPr>
        <w:t xml:space="preserve"> en ambos casos,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 xml:space="preserve">En caso de que el </w:t>
      </w:r>
      <w:r w:rsidR="006774EC">
        <w:rPr>
          <w:rFonts w:ascii="Arial Narrow" w:hAnsi="Arial Narrow"/>
          <w:noProof/>
          <w:lang w:val="es-ES"/>
        </w:rPr>
        <w:t>concursante</w:t>
      </w:r>
      <w:r w:rsidRPr="004B133C">
        <w:rPr>
          <w:rFonts w:ascii="Arial Narrow" w:hAnsi="Arial Narrow"/>
          <w:noProof/>
          <w:lang w:val="es-ES"/>
        </w:rPr>
        <w:t xml:space="preserve"> resulte con Adjudicación favorable en más de una </w:t>
      </w:r>
      <w:r w:rsidR="00294560">
        <w:rPr>
          <w:rFonts w:ascii="Arial Narrow" w:hAnsi="Arial Narrow"/>
          <w:noProof/>
          <w:lang w:val="es-ES"/>
        </w:rPr>
        <w:t>licitación, y/o que cuente con Trabajos</w:t>
      </w:r>
      <w:r w:rsidRPr="004B133C">
        <w:rPr>
          <w:rFonts w:ascii="Arial Narrow" w:hAnsi="Arial Narrow"/>
          <w:noProof/>
          <w:lang w:val="es-ES"/>
        </w:rPr>
        <w:t xml:space="preserve"> en Proceso, éste No podrá indicar al mismo personal Técnico en las distintas licitaciones; de resultar así, el </w:t>
      </w:r>
      <w:r w:rsidR="005520B9">
        <w:rPr>
          <w:rFonts w:ascii="Arial Narrow" w:hAnsi="Arial Narrow"/>
          <w:noProof/>
          <w:lang w:val="es-ES"/>
        </w:rPr>
        <w:t>Concurs</w:t>
      </w:r>
      <w:r w:rsidRPr="004B133C">
        <w:rPr>
          <w:rFonts w:ascii="Arial Narrow" w:hAnsi="Arial Narrow"/>
          <w:noProof/>
          <w:lang w:val="es-ES"/>
        </w:rPr>
        <w: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491285" w:rsidRDefault="00491285"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491285" w:rsidRDefault="00491285"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B203B9">
        <w:rPr>
          <w:rFonts w:ascii="Arial Narrow" w:hAnsi="Arial Narrow"/>
          <w:noProof/>
          <w:lang w:val="es-MX"/>
        </w:rPr>
        <w:t xml:space="preserve">Para el caso de los Técnicos cuyo cargo a desempeñar No sea el de RESIDENTE, en la Carta Compromiso </w:t>
      </w:r>
      <w:r w:rsidRPr="00B203B9">
        <w:rPr>
          <w:rFonts w:ascii="Arial Narrow" w:hAnsi="Arial Narrow"/>
          <w:b/>
          <w:noProof/>
          <w:lang w:val="es-MX"/>
        </w:rPr>
        <w:t>(Anexo T-1.c.)</w:t>
      </w:r>
      <w:r w:rsidRPr="00B203B9">
        <w:rPr>
          <w:rFonts w:ascii="Arial Narrow" w:hAnsi="Arial Narrow"/>
          <w:noProof/>
          <w:lang w:val="es-MX"/>
        </w:rPr>
        <w:t xml:space="preserve"> deberá de manifestar, Bajo Protesta de decir Verdad que: </w:t>
      </w:r>
      <w:r w:rsidRPr="00B203B9">
        <w:rPr>
          <w:rFonts w:ascii="Arial Narrow" w:hAnsi="Arial Narrow"/>
          <w:b/>
          <w:noProof/>
          <w:lang w:val="es-MX"/>
        </w:rPr>
        <w:t>“Si la Empresa resulta con adjudicación favorable, se celebrará previo al inicio de los trabajos un vínculo Laboral debidamente formalizado de él con la Empresa”</w:t>
      </w:r>
      <w:r w:rsidRPr="00B203B9">
        <w:rPr>
          <w:rFonts w:ascii="Arial Narrow" w:hAnsi="Arial Narrow"/>
          <w:noProof/>
          <w:lang w:val="es-MX"/>
        </w:rPr>
        <w:t>. Cabe mencionar que, si de éstos Técnicos diferentes al Residente se anexó la Documentación Comprobatoria de una dependencia directa con la empresa de acuerdo a lo señalado en las Bases de la Licitación, No será necesario manifestar ese vínculo laboral en la Carta Compromiso</w:t>
      </w:r>
      <w:r>
        <w:rPr>
          <w:rFonts w:ascii="Arial Narrow" w:hAnsi="Arial Narrow"/>
          <w:noProof/>
          <w:lang w:val="es-MX"/>
        </w:rPr>
        <w:t>.</w:t>
      </w: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245BF6"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547488">
        <w:rPr>
          <w:rFonts w:ascii="Arial Narrow" w:hAnsi="Arial Narrow"/>
          <w:noProof/>
          <w:lang w:val="es-ES"/>
        </w:rPr>
        <w:t xml:space="preserve">El </w:t>
      </w:r>
      <w:r w:rsidR="006774EC">
        <w:rPr>
          <w:rFonts w:ascii="Arial Narrow" w:hAnsi="Arial Narrow"/>
          <w:noProof/>
          <w:lang w:val="es-ES"/>
        </w:rPr>
        <w:t>concursan</w:t>
      </w:r>
      <w:r w:rsidRPr="00547488">
        <w:rPr>
          <w:rFonts w:ascii="Arial Narrow" w:hAnsi="Arial Narrow"/>
          <w:noProof/>
          <w:lang w:val="es-ES"/>
        </w:rPr>
        <w:t xml:space="preserve">te deberá considerar que la convocante requiere el siguiente Personal Profesional Técnico mínimo solicitado, la experiencia solicitada, habilidad requerida y el dominio de herramientas requerido, así como </w:t>
      </w:r>
      <w:r w:rsidR="00294560">
        <w:rPr>
          <w:rFonts w:ascii="Arial Narrow" w:hAnsi="Arial Narrow"/>
          <w:noProof/>
          <w:lang w:val="es-ES"/>
        </w:rPr>
        <w:t>trabajos</w:t>
      </w:r>
      <w:r w:rsidRPr="00547488">
        <w:rPr>
          <w:rFonts w:ascii="Arial Narrow" w:hAnsi="Arial Narrow"/>
          <w:noProof/>
          <w:lang w:val="es-ES"/>
        </w:rPr>
        <w:t xml:space="preserve"> similares o de la misma naturaleza a la materia de licitación:</w:t>
      </w:r>
    </w:p>
    <w:p w:rsidR="001D5164" w:rsidRDefault="001D5164"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DC613A" w:rsidRDefault="00DC613A"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tbl>
      <w:tblPr>
        <w:tblW w:w="9425" w:type="dxa"/>
        <w:tblInd w:w="212" w:type="dxa"/>
        <w:tblCellMar>
          <w:left w:w="70" w:type="dxa"/>
          <w:right w:w="70" w:type="dxa"/>
        </w:tblCellMar>
        <w:tblLook w:val="04A0" w:firstRow="1" w:lastRow="0" w:firstColumn="1" w:lastColumn="0" w:noHBand="0" w:noVBand="1"/>
      </w:tblPr>
      <w:tblGrid>
        <w:gridCol w:w="851"/>
        <w:gridCol w:w="68"/>
        <w:gridCol w:w="1725"/>
        <w:gridCol w:w="1690"/>
        <w:gridCol w:w="1327"/>
        <w:gridCol w:w="1807"/>
        <w:gridCol w:w="1957"/>
      </w:tblGrid>
      <w:tr w:rsidR="00DC613A" w:rsidRPr="00071E92" w:rsidTr="00C35721">
        <w:trPr>
          <w:trHeight w:val="301"/>
        </w:trPr>
        <w:tc>
          <w:tcPr>
            <w:tcW w:w="9425" w:type="dxa"/>
            <w:gridSpan w:val="7"/>
            <w:tcBorders>
              <w:top w:val="single" w:sz="8" w:space="0" w:color="auto"/>
              <w:left w:val="single" w:sz="8" w:space="0" w:color="auto"/>
              <w:bottom w:val="single" w:sz="4" w:space="0" w:color="auto"/>
              <w:right w:val="single" w:sz="8" w:space="0" w:color="000000"/>
            </w:tcBorders>
            <w:shd w:val="clear" w:color="auto" w:fill="auto"/>
            <w:vAlign w:val="bottom"/>
            <w:hideMark/>
          </w:tcPr>
          <w:p w:rsidR="00DC613A" w:rsidRPr="00071E92" w:rsidRDefault="00DC613A" w:rsidP="00C35721">
            <w:pPr>
              <w:widowControl/>
              <w:jc w:val="center"/>
              <w:rPr>
                <w:rFonts w:ascii="Calibri" w:hAnsi="Calibri"/>
                <w:b/>
                <w:bCs/>
                <w:color w:val="000000"/>
                <w:sz w:val="28"/>
                <w:szCs w:val="28"/>
                <w:lang w:val="es-MX" w:eastAsia="es-MX"/>
              </w:rPr>
            </w:pPr>
            <w:r>
              <w:rPr>
                <w:rFonts w:ascii="Calibri" w:hAnsi="Calibri"/>
                <w:b/>
                <w:bCs/>
                <w:color w:val="000000"/>
                <w:sz w:val="28"/>
                <w:szCs w:val="28"/>
                <w:lang w:val="es-MX" w:eastAsia="es-MX"/>
              </w:rPr>
              <w:t>ANEXO T 1</w:t>
            </w:r>
            <w:r w:rsidRPr="00071E92">
              <w:rPr>
                <w:rFonts w:ascii="Calibri" w:hAnsi="Calibri"/>
                <w:b/>
                <w:bCs/>
                <w:color w:val="000000"/>
                <w:sz w:val="28"/>
                <w:szCs w:val="28"/>
                <w:lang w:val="es-MX" w:eastAsia="es-MX"/>
              </w:rPr>
              <w:t>. PROFESIONALES TÉCNICOS REQUERIDOS:</w:t>
            </w:r>
          </w:p>
        </w:tc>
      </w:tr>
      <w:tr w:rsidR="00DC613A" w:rsidRPr="00071E92" w:rsidTr="00C35721">
        <w:trPr>
          <w:trHeight w:val="1110"/>
        </w:trPr>
        <w:tc>
          <w:tcPr>
            <w:tcW w:w="919" w:type="dxa"/>
            <w:gridSpan w:val="2"/>
            <w:tcBorders>
              <w:top w:val="nil"/>
              <w:left w:val="single" w:sz="8" w:space="0" w:color="auto"/>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Número de Técnicos</w:t>
            </w:r>
          </w:p>
        </w:tc>
        <w:tc>
          <w:tcPr>
            <w:tcW w:w="1725" w:type="dxa"/>
            <w:tcBorders>
              <w:top w:val="nil"/>
              <w:left w:val="nil"/>
              <w:bottom w:val="single" w:sz="8" w:space="0" w:color="auto"/>
              <w:right w:val="single" w:sz="8" w:space="0" w:color="auto"/>
            </w:tcBorders>
            <w:shd w:val="clear" w:color="auto" w:fill="auto"/>
            <w:vAlign w:val="center"/>
            <w:hideMark/>
          </w:tcPr>
          <w:p w:rsidR="00DC613A"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PERSONAL PROFESIONAL</w:t>
            </w:r>
          </w:p>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(Cargo a Ejecutar)</w:t>
            </w:r>
          </w:p>
        </w:tc>
        <w:tc>
          <w:tcPr>
            <w:tcW w:w="3017" w:type="dxa"/>
            <w:gridSpan w:val="2"/>
            <w:tcBorders>
              <w:top w:val="single" w:sz="8" w:space="0" w:color="auto"/>
              <w:left w:val="nil"/>
              <w:bottom w:val="single" w:sz="8" w:space="0" w:color="auto"/>
              <w:right w:val="single" w:sz="8" w:space="0" w:color="000000"/>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EXPERIENCIA SOLICITADA</w:t>
            </w:r>
          </w:p>
        </w:tc>
        <w:tc>
          <w:tcPr>
            <w:tcW w:w="1807" w:type="dxa"/>
            <w:tcBorders>
              <w:top w:val="nil"/>
              <w:left w:val="nil"/>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COMPETENCIA O HABILIDAD DE (PROFESIÓN O TITULO):</w:t>
            </w:r>
          </w:p>
        </w:tc>
        <w:tc>
          <w:tcPr>
            <w:tcW w:w="1957" w:type="dxa"/>
            <w:tcBorders>
              <w:top w:val="nil"/>
              <w:left w:val="nil"/>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DOMINIO DE HERRAMIENTAS DE:</w:t>
            </w:r>
          </w:p>
        </w:tc>
      </w:tr>
      <w:tr w:rsidR="00294560" w:rsidRPr="00071E92" w:rsidTr="00C35721">
        <w:trPr>
          <w:trHeight w:val="1272"/>
        </w:trPr>
        <w:tc>
          <w:tcPr>
            <w:tcW w:w="919" w:type="dxa"/>
            <w:gridSpan w:val="2"/>
            <w:tcBorders>
              <w:top w:val="nil"/>
              <w:left w:val="single" w:sz="8" w:space="0" w:color="auto"/>
              <w:bottom w:val="single" w:sz="4" w:space="0" w:color="auto"/>
              <w:right w:val="single" w:sz="4" w:space="0" w:color="auto"/>
            </w:tcBorders>
            <w:shd w:val="clear" w:color="auto" w:fill="auto"/>
            <w:vAlign w:val="center"/>
            <w:hideMark/>
          </w:tcPr>
          <w:p w:rsidR="00294560" w:rsidRPr="00071E92" w:rsidRDefault="00294560" w:rsidP="00FC687B">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lastRenderedPageBreak/>
              <w:t>1</w:t>
            </w:r>
          </w:p>
        </w:tc>
        <w:tc>
          <w:tcPr>
            <w:tcW w:w="1725" w:type="dxa"/>
            <w:tcBorders>
              <w:top w:val="nil"/>
              <w:left w:val="nil"/>
              <w:bottom w:val="single" w:sz="4" w:space="0" w:color="auto"/>
              <w:right w:val="single" w:sz="4" w:space="0" w:color="auto"/>
            </w:tcBorders>
            <w:shd w:val="clear" w:color="auto" w:fill="auto"/>
            <w:vAlign w:val="center"/>
            <w:hideMark/>
          </w:tcPr>
          <w:p w:rsidR="00294560" w:rsidRPr="00071E92" w:rsidRDefault="00294560" w:rsidP="00FC687B">
            <w:pPr>
              <w:widowControl/>
              <w:jc w:val="center"/>
              <w:rPr>
                <w:rFonts w:ascii="Arial Narrow" w:hAnsi="Arial Narrow"/>
                <w:color w:val="000000"/>
                <w:sz w:val="18"/>
                <w:szCs w:val="18"/>
                <w:lang w:val="es-MX" w:eastAsia="es-MX"/>
              </w:rPr>
            </w:pPr>
            <w:r>
              <w:rPr>
                <w:rFonts w:ascii="Arial Narrow" w:hAnsi="Arial Narrow"/>
                <w:color w:val="000000"/>
                <w:sz w:val="18"/>
                <w:szCs w:val="18"/>
                <w:lang w:val="es-MX" w:eastAsia="es-MX"/>
              </w:rPr>
              <w:t>GERENTE DE PROYECTOS</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294560" w:rsidRPr="00071E92" w:rsidRDefault="00294560" w:rsidP="00FC687B">
            <w:pPr>
              <w:widowControl/>
              <w:jc w:val="center"/>
              <w:rPr>
                <w:rFonts w:ascii="Arial Narrow" w:hAnsi="Arial Narrow"/>
                <w:color w:val="000000"/>
                <w:sz w:val="18"/>
                <w:szCs w:val="18"/>
                <w:lang w:val="es-MX" w:eastAsia="es-MX"/>
              </w:rPr>
            </w:pPr>
            <w:r>
              <w:rPr>
                <w:rFonts w:ascii="Arial Narrow" w:hAnsi="Arial Narrow"/>
                <w:b/>
                <w:color w:val="000000"/>
                <w:sz w:val="18"/>
                <w:szCs w:val="18"/>
                <w:lang w:val="es-ES" w:eastAsia="es-MX"/>
              </w:rPr>
              <w:t>Planeación, administración, ejecución y control de obras similares a las que se licita</w:t>
            </w:r>
            <w:r w:rsidRPr="00071E92">
              <w:rPr>
                <w:rFonts w:ascii="Arial Narrow" w:hAnsi="Arial Narrow"/>
                <w:color w:val="000000"/>
                <w:sz w:val="18"/>
                <w:szCs w:val="18"/>
                <w:lang w:val="es-MX" w:eastAsia="es-MX"/>
              </w:rPr>
              <w:t>.</w:t>
            </w:r>
          </w:p>
        </w:tc>
        <w:tc>
          <w:tcPr>
            <w:tcW w:w="1807" w:type="dxa"/>
            <w:tcBorders>
              <w:top w:val="nil"/>
              <w:left w:val="nil"/>
              <w:bottom w:val="single" w:sz="4" w:space="0" w:color="auto"/>
              <w:right w:val="single" w:sz="4" w:space="0" w:color="auto"/>
            </w:tcBorders>
            <w:shd w:val="clear" w:color="auto" w:fill="auto"/>
            <w:vAlign w:val="center"/>
            <w:hideMark/>
          </w:tcPr>
          <w:p w:rsidR="00294560" w:rsidRPr="00071E92" w:rsidRDefault="00294560" w:rsidP="00FC687B">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Pr>
                <w:rFonts w:ascii="Arial Narrow" w:hAnsi="Arial Narrow"/>
                <w:color w:val="000000"/>
                <w:sz w:val="18"/>
                <w:szCs w:val="18"/>
                <w:lang w:val="es-MX" w:eastAsia="es-MX"/>
              </w:rPr>
              <w:t xml:space="preserve"> </w:t>
            </w:r>
          </w:p>
        </w:tc>
        <w:tc>
          <w:tcPr>
            <w:tcW w:w="1957" w:type="dxa"/>
            <w:tcBorders>
              <w:top w:val="nil"/>
              <w:left w:val="nil"/>
              <w:bottom w:val="single" w:sz="4" w:space="0" w:color="auto"/>
              <w:right w:val="single" w:sz="8" w:space="0" w:color="auto"/>
            </w:tcBorders>
            <w:shd w:val="clear" w:color="auto" w:fill="auto"/>
            <w:vAlign w:val="center"/>
            <w:hideMark/>
          </w:tcPr>
          <w:p w:rsidR="00294560" w:rsidRPr="00071E92" w:rsidRDefault="00294560" w:rsidP="00FC687B">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w:t>
            </w:r>
            <w:r>
              <w:rPr>
                <w:rFonts w:ascii="Arial Narrow" w:hAnsi="Arial Narrow"/>
                <w:color w:val="000000"/>
                <w:sz w:val="18"/>
                <w:szCs w:val="18"/>
                <w:lang w:val="es-MX" w:eastAsia="es-MX"/>
              </w:rPr>
              <w:t xml:space="preserve"> Auto Cad y Civil Cad</w:t>
            </w:r>
            <w:r w:rsidRPr="00071E92">
              <w:rPr>
                <w:rFonts w:ascii="Arial Narrow" w:hAnsi="Arial Narrow"/>
                <w:color w:val="000000"/>
                <w:sz w:val="18"/>
                <w:szCs w:val="18"/>
                <w:lang w:val="es-MX" w:eastAsia="es-MX"/>
              </w:rPr>
              <w:t>.</w:t>
            </w:r>
          </w:p>
        </w:tc>
      </w:tr>
      <w:tr w:rsidR="00294560" w:rsidRPr="00071E92" w:rsidTr="00C35721">
        <w:trPr>
          <w:trHeight w:val="1272"/>
        </w:trPr>
        <w:tc>
          <w:tcPr>
            <w:tcW w:w="919" w:type="dxa"/>
            <w:gridSpan w:val="2"/>
            <w:tcBorders>
              <w:top w:val="nil"/>
              <w:left w:val="single" w:sz="8" w:space="0" w:color="auto"/>
              <w:bottom w:val="single" w:sz="4" w:space="0" w:color="auto"/>
              <w:right w:val="single" w:sz="4" w:space="0" w:color="auto"/>
            </w:tcBorders>
            <w:shd w:val="clear" w:color="auto" w:fill="auto"/>
            <w:vAlign w:val="center"/>
          </w:tcPr>
          <w:p w:rsidR="00294560" w:rsidRPr="00071E92" w:rsidRDefault="00294560" w:rsidP="00FC687B">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tcPr>
          <w:p w:rsidR="00294560" w:rsidRPr="00071E92" w:rsidRDefault="00294560" w:rsidP="00FC687B">
            <w:pPr>
              <w:widowControl/>
              <w:jc w:val="center"/>
              <w:rPr>
                <w:rFonts w:ascii="Arial Narrow" w:hAnsi="Arial Narrow"/>
                <w:color w:val="000000"/>
                <w:sz w:val="18"/>
                <w:szCs w:val="18"/>
                <w:lang w:val="es-MX" w:eastAsia="es-MX"/>
              </w:rPr>
            </w:pPr>
            <w:r>
              <w:rPr>
                <w:rFonts w:ascii="Arial Narrow" w:hAnsi="Arial Narrow"/>
                <w:color w:val="000000"/>
                <w:sz w:val="18"/>
                <w:szCs w:val="18"/>
                <w:lang w:val="es-MX" w:eastAsia="es-MX"/>
              </w:rPr>
              <w:t>PROYECTISTA</w:t>
            </w:r>
          </w:p>
        </w:tc>
        <w:tc>
          <w:tcPr>
            <w:tcW w:w="3017" w:type="dxa"/>
            <w:gridSpan w:val="2"/>
            <w:tcBorders>
              <w:top w:val="single" w:sz="4" w:space="0" w:color="auto"/>
              <w:left w:val="nil"/>
              <w:bottom w:val="single" w:sz="4" w:space="0" w:color="auto"/>
              <w:right w:val="single" w:sz="4" w:space="0" w:color="000000"/>
            </w:tcBorders>
            <w:shd w:val="clear" w:color="auto" w:fill="auto"/>
            <w:vAlign w:val="center"/>
          </w:tcPr>
          <w:p w:rsidR="00294560" w:rsidRPr="00071E92" w:rsidRDefault="00294560" w:rsidP="00FC687B">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Deberá demostrar experiencia en</w:t>
            </w:r>
            <w:r>
              <w:rPr>
                <w:rFonts w:ascii="Arial Narrow" w:hAnsi="Arial Narrow"/>
                <w:color w:val="000000"/>
                <w:sz w:val="18"/>
                <w:szCs w:val="18"/>
                <w:lang w:val="es-MX" w:eastAsia="es-MX"/>
              </w:rPr>
              <w:t xml:space="preserve"> la coordinación, administración y ejecución de </w:t>
            </w:r>
            <w:r>
              <w:rPr>
                <w:rFonts w:ascii="Arial Narrow" w:hAnsi="Arial Narrow"/>
                <w:b/>
                <w:color w:val="000000"/>
                <w:sz w:val="18"/>
                <w:szCs w:val="18"/>
                <w:lang w:val="es-MX" w:eastAsia="es-MX"/>
              </w:rPr>
              <w:t>Estudios y proyecto ejecutivo de ingeniería para obras de pavimentación</w:t>
            </w:r>
          </w:p>
        </w:tc>
        <w:tc>
          <w:tcPr>
            <w:tcW w:w="1807" w:type="dxa"/>
            <w:tcBorders>
              <w:top w:val="nil"/>
              <w:left w:val="nil"/>
              <w:bottom w:val="single" w:sz="4" w:space="0" w:color="auto"/>
              <w:right w:val="single" w:sz="4" w:space="0" w:color="auto"/>
            </w:tcBorders>
            <w:shd w:val="clear" w:color="auto" w:fill="auto"/>
            <w:vAlign w:val="center"/>
          </w:tcPr>
          <w:p w:rsidR="00294560" w:rsidRPr="00071E92" w:rsidRDefault="00294560" w:rsidP="00FC687B">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Pr>
                <w:rFonts w:ascii="Arial Narrow" w:hAnsi="Arial Narrow"/>
                <w:color w:val="000000"/>
                <w:sz w:val="18"/>
                <w:szCs w:val="18"/>
                <w:lang w:val="es-MX" w:eastAsia="es-MX"/>
              </w:rPr>
              <w:t xml:space="preserve"> </w:t>
            </w:r>
          </w:p>
        </w:tc>
        <w:tc>
          <w:tcPr>
            <w:tcW w:w="1957" w:type="dxa"/>
            <w:tcBorders>
              <w:top w:val="nil"/>
              <w:left w:val="nil"/>
              <w:bottom w:val="single" w:sz="4" w:space="0" w:color="auto"/>
              <w:right w:val="single" w:sz="8" w:space="0" w:color="auto"/>
            </w:tcBorders>
            <w:shd w:val="clear" w:color="auto" w:fill="auto"/>
            <w:vAlign w:val="center"/>
          </w:tcPr>
          <w:p w:rsidR="00294560" w:rsidRPr="00071E92" w:rsidRDefault="00294560" w:rsidP="00FC687B">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 xml:space="preserve">Dominio de software: Procesador de Textos; Hojas de cálculo; </w:t>
            </w:r>
            <w:r w:rsidRPr="002360FA">
              <w:rPr>
                <w:rFonts w:ascii="Arial Narrow" w:hAnsi="Arial Narrow"/>
                <w:color w:val="000000"/>
                <w:sz w:val="18"/>
                <w:szCs w:val="18"/>
                <w:lang w:val="es-MX" w:eastAsia="es-MX"/>
              </w:rPr>
              <w:t>Auto Cad y Civil Cad</w:t>
            </w:r>
            <w:r w:rsidRPr="00071E92">
              <w:rPr>
                <w:rFonts w:ascii="Arial Narrow" w:hAnsi="Arial Narrow"/>
                <w:color w:val="000000"/>
                <w:sz w:val="18"/>
                <w:szCs w:val="18"/>
                <w:lang w:val="es-MX" w:eastAsia="es-MX"/>
              </w:rPr>
              <w:t>.</w:t>
            </w:r>
          </w:p>
        </w:tc>
      </w:tr>
      <w:tr w:rsidR="00294560" w:rsidRPr="00071E92" w:rsidTr="00C35721">
        <w:trPr>
          <w:trHeight w:val="1080"/>
        </w:trPr>
        <w:tc>
          <w:tcPr>
            <w:tcW w:w="919" w:type="dxa"/>
            <w:gridSpan w:val="2"/>
            <w:tcBorders>
              <w:top w:val="nil"/>
              <w:left w:val="single" w:sz="8" w:space="0" w:color="auto"/>
              <w:bottom w:val="single" w:sz="8" w:space="0" w:color="auto"/>
              <w:right w:val="single" w:sz="4" w:space="0" w:color="auto"/>
            </w:tcBorders>
            <w:shd w:val="clear" w:color="auto" w:fill="auto"/>
            <w:vAlign w:val="center"/>
            <w:hideMark/>
          </w:tcPr>
          <w:p w:rsidR="00294560" w:rsidRPr="00071E92" w:rsidRDefault="00294560" w:rsidP="00FC687B">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8" w:space="0" w:color="auto"/>
              <w:right w:val="single" w:sz="4" w:space="0" w:color="auto"/>
            </w:tcBorders>
            <w:shd w:val="clear" w:color="auto" w:fill="auto"/>
            <w:vAlign w:val="center"/>
            <w:hideMark/>
          </w:tcPr>
          <w:p w:rsidR="00294560" w:rsidRPr="00071E92" w:rsidRDefault="00294560" w:rsidP="00FC687B">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VERIFICACIÓN DE PRUEBAS DE LABORATORIO</w:t>
            </w:r>
          </w:p>
        </w:tc>
        <w:tc>
          <w:tcPr>
            <w:tcW w:w="3017" w:type="dxa"/>
            <w:gridSpan w:val="2"/>
            <w:tcBorders>
              <w:top w:val="single" w:sz="4" w:space="0" w:color="auto"/>
              <w:left w:val="nil"/>
              <w:bottom w:val="single" w:sz="8" w:space="0" w:color="auto"/>
              <w:right w:val="single" w:sz="4" w:space="0" w:color="000000"/>
            </w:tcBorders>
            <w:shd w:val="clear" w:color="auto" w:fill="auto"/>
            <w:vAlign w:val="center"/>
            <w:hideMark/>
          </w:tcPr>
          <w:p w:rsidR="00294560" w:rsidRPr="00071E92" w:rsidRDefault="00294560" w:rsidP="00FC687B">
            <w:pPr>
              <w:widowControl/>
              <w:jc w:val="center"/>
              <w:rPr>
                <w:rFonts w:ascii="Arial Narrow" w:hAnsi="Arial Narrow"/>
                <w:color w:val="000000"/>
                <w:sz w:val="18"/>
                <w:szCs w:val="18"/>
                <w:lang w:val="es-MX" w:eastAsia="es-MX"/>
              </w:rPr>
            </w:pPr>
            <w:r w:rsidRPr="00F76E34">
              <w:rPr>
                <w:rFonts w:ascii="Arial Narrow" w:hAnsi="Arial Narrow"/>
                <w:color w:val="000000"/>
                <w:sz w:val="18"/>
                <w:szCs w:val="18"/>
                <w:lang w:eastAsia="es-MX"/>
              </w:rPr>
              <w:t xml:space="preserve">Deberá demostrar </w:t>
            </w:r>
            <w:r>
              <w:rPr>
                <w:rFonts w:ascii="Arial Narrow" w:hAnsi="Arial Narrow"/>
                <w:color w:val="000000"/>
                <w:sz w:val="18"/>
                <w:szCs w:val="18"/>
                <w:lang w:eastAsia="es-MX"/>
              </w:rPr>
              <w:t>experiencia en sondeos; pruebas de laboratorio de muestreo de terracerías</w:t>
            </w:r>
          </w:p>
        </w:tc>
        <w:tc>
          <w:tcPr>
            <w:tcW w:w="1807" w:type="dxa"/>
            <w:tcBorders>
              <w:top w:val="nil"/>
              <w:left w:val="nil"/>
              <w:bottom w:val="single" w:sz="8" w:space="0" w:color="auto"/>
              <w:right w:val="single" w:sz="4" w:space="0" w:color="auto"/>
            </w:tcBorders>
            <w:shd w:val="clear" w:color="auto" w:fill="auto"/>
            <w:vAlign w:val="center"/>
            <w:hideMark/>
          </w:tcPr>
          <w:p w:rsidR="00294560" w:rsidRPr="00071E92" w:rsidRDefault="00294560" w:rsidP="00FC687B">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o Técnico laboratorista o Arquitecto</w:t>
            </w:r>
          </w:p>
        </w:tc>
        <w:tc>
          <w:tcPr>
            <w:tcW w:w="1957" w:type="dxa"/>
            <w:tcBorders>
              <w:top w:val="nil"/>
              <w:left w:val="nil"/>
              <w:bottom w:val="single" w:sz="8" w:space="0" w:color="auto"/>
              <w:right w:val="single" w:sz="8" w:space="0" w:color="auto"/>
            </w:tcBorders>
            <w:shd w:val="clear" w:color="auto" w:fill="auto"/>
            <w:vAlign w:val="center"/>
            <w:hideMark/>
          </w:tcPr>
          <w:p w:rsidR="00294560" w:rsidRPr="00071E92" w:rsidRDefault="00294560" w:rsidP="00FC687B">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w:t>
            </w:r>
          </w:p>
        </w:tc>
      </w:tr>
      <w:tr w:rsidR="00294560" w:rsidRPr="00071E92" w:rsidTr="00C35721">
        <w:trPr>
          <w:trHeight w:val="1080"/>
        </w:trPr>
        <w:tc>
          <w:tcPr>
            <w:tcW w:w="919" w:type="dxa"/>
            <w:gridSpan w:val="2"/>
            <w:tcBorders>
              <w:top w:val="nil"/>
              <w:left w:val="single" w:sz="8" w:space="0" w:color="auto"/>
              <w:bottom w:val="single" w:sz="8" w:space="0" w:color="auto"/>
              <w:right w:val="single" w:sz="4" w:space="0" w:color="auto"/>
            </w:tcBorders>
            <w:shd w:val="clear" w:color="auto" w:fill="auto"/>
            <w:vAlign w:val="center"/>
          </w:tcPr>
          <w:p w:rsidR="00294560" w:rsidRPr="00071E92" w:rsidRDefault="00294560" w:rsidP="00FC687B">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8" w:space="0" w:color="auto"/>
              <w:right w:val="single" w:sz="4" w:space="0" w:color="auto"/>
            </w:tcBorders>
            <w:shd w:val="clear" w:color="auto" w:fill="auto"/>
            <w:vAlign w:val="center"/>
          </w:tcPr>
          <w:p w:rsidR="00294560" w:rsidRPr="00071E92" w:rsidRDefault="00294560" w:rsidP="00FC687B">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TOPOGRAFÍA</w:t>
            </w:r>
          </w:p>
        </w:tc>
        <w:tc>
          <w:tcPr>
            <w:tcW w:w="3017" w:type="dxa"/>
            <w:gridSpan w:val="2"/>
            <w:tcBorders>
              <w:top w:val="single" w:sz="4" w:space="0" w:color="auto"/>
              <w:left w:val="nil"/>
              <w:bottom w:val="single" w:sz="8" w:space="0" w:color="auto"/>
              <w:right w:val="single" w:sz="4" w:space="0" w:color="000000"/>
            </w:tcBorders>
            <w:shd w:val="clear" w:color="auto" w:fill="auto"/>
            <w:vAlign w:val="center"/>
          </w:tcPr>
          <w:p w:rsidR="00294560" w:rsidRPr="00071E92" w:rsidRDefault="00294560" w:rsidP="00FC687B">
            <w:pPr>
              <w:widowControl/>
              <w:jc w:val="center"/>
              <w:rPr>
                <w:rFonts w:ascii="Arial Narrow" w:hAnsi="Arial Narrow"/>
                <w:color w:val="000000"/>
                <w:sz w:val="18"/>
                <w:szCs w:val="18"/>
                <w:lang w:val="es-MX" w:eastAsia="es-MX"/>
              </w:rPr>
            </w:pPr>
            <w:r>
              <w:rPr>
                <w:rFonts w:ascii="Arial Narrow" w:hAnsi="Arial Narrow"/>
                <w:b/>
                <w:color w:val="000000"/>
                <w:sz w:val="18"/>
                <w:szCs w:val="18"/>
                <w:lang w:val="es-MX" w:eastAsia="es-MX"/>
              </w:rPr>
              <w:t>Estudios y levantamientos topográficos</w:t>
            </w:r>
            <w:r>
              <w:rPr>
                <w:rFonts w:ascii="Arial Narrow" w:hAnsi="Arial Narrow"/>
                <w:color w:val="000000"/>
                <w:sz w:val="18"/>
                <w:szCs w:val="18"/>
                <w:lang w:val="es-MX" w:eastAsia="es-MX"/>
              </w:rPr>
              <w:t xml:space="preserve"> </w:t>
            </w:r>
            <w:r w:rsidRPr="00E76D40">
              <w:rPr>
                <w:rFonts w:ascii="Arial Narrow" w:hAnsi="Arial Narrow"/>
                <w:b/>
                <w:color w:val="000000"/>
                <w:sz w:val="18"/>
                <w:szCs w:val="18"/>
                <w:lang w:val="es-MX" w:eastAsia="es-MX"/>
              </w:rPr>
              <w:t xml:space="preserve">en </w:t>
            </w:r>
            <w:r>
              <w:rPr>
                <w:rFonts w:ascii="Arial Narrow" w:hAnsi="Arial Narrow"/>
                <w:b/>
                <w:color w:val="000000"/>
                <w:sz w:val="18"/>
                <w:szCs w:val="18"/>
                <w:lang w:val="es-MX" w:eastAsia="es-MX"/>
              </w:rPr>
              <w:t>vialidades</w:t>
            </w:r>
            <w:r w:rsidRPr="00E76D40">
              <w:rPr>
                <w:rFonts w:ascii="Arial Narrow" w:hAnsi="Arial Narrow"/>
                <w:b/>
                <w:color w:val="000000"/>
                <w:sz w:val="18"/>
                <w:szCs w:val="18"/>
                <w:lang w:val="es-MX" w:eastAsia="es-MX"/>
              </w:rPr>
              <w:t>.</w:t>
            </w:r>
          </w:p>
        </w:tc>
        <w:tc>
          <w:tcPr>
            <w:tcW w:w="1807" w:type="dxa"/>
            <w:tcBorders>
              <w:top w:val="nil"/>
              <w:left w:val="nil"/>
              <w:bottom w:val="single" w:sz="8" w:space="0" w:color="auto"/>
              <w:right w:val="single" w:sz="4" w:space="0" w:color="auto"/>
            </w:tcBorders>
            <w:shd w:val="clear" w:color="auto" w:fill="auto"/>
            <w:vAlign w:val="center"/>
          </w:tcPr>
          <w:p w:rsidR="00294560" w:rsidRPr="00071E92" w:rsidRDefault="00294560" w:rsidP="00FC687B">
            <w:pPr>
              <w:widowControl/>
              <w:jc w:val="center"/>
              <w:rPr>
                <w:rFonts w:ascii="Arial Narrow" w:hAnsi="Arial Narrow"/>
                <w:color w:val="000000"/>
                <w:sz w:val="18"/>
                <w:szCs w:val="18"/>
                <w:lang w:val="es-MX" w:eastAsia="es-MX"/>
              </w:rPr>
            </w:pPr>
            <w:r w:rsidRPr="00984086">
              <w:rPr>
                <w:rFonts w:ascii="Arial Narrow" w:hAnsi="Arial Narrow"/>
                <w:color w:val="000000"/>
                <w:sz w:val="18"/>
                <w:szCs w:val="18"/>
                <w:lang w:val="es-MX" w:eastAsia="es-MX"/>
              </w:rPr>
              <w:t>Ing. Civil y/o Ing. Topógrafo y/o Arquitecto y/o Técnico como Topógrafo</w:t>
            </w:r>
          </w:p>
        </w:tc>
        <w:tc>
          <w:tcPr>
            <w:tcW w:w="1957" w:type="dxa"/>
            <w:tcBorders>
              <w:top w:val="nil"/>
              <w:left w:val="nil"/>
              <w:bottom w:val="single" w:sz="8" w:space="0" w:color="auto"/>
              <w:right w:val="single" w:sz="8" w:space="0" w:color="auto"/>
            </w:tcBorders>
            <w:shd w:val="clear" w:color="auto" w:fill="auto"/>
            <w:vAlign w:val="center"/>
          </w:tcPr>
          <w:p w:rsidR="00294560" w:rsidRPr="00071E92" w:rsidRDefault="00294560" w:rsidP="00FC687B">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 xml:space="preserve">Dominio de software: Procesador de Textos; Hojas de cálculo; </w:t>
            </w:r>
            <w:r w:rsidRPr="002360FA">
              <w:rPr>
                <w:rFonts w:ascii="Arial Narrow" w:hAnsi="Arial Narrow"/>
                <w:color w:val="000000"/>
                <w:sz w:val="18"/>
                <w:szCs w:val="18"/>
                <w:lang w:val="es-MX" w:eastAsia="es-MX"/>
              </w:rPr>
              <w:t>Auto Cad y Civil Cad</w:t>
            </w:r>
            <w:r w:rsidRPr="00071E92">
              <w:rPr>
                <w:rFonts w:ascii="Arial Narrow" w:hAnsi="Arial Narrow"/>
                <w:color w:val="000000"/>
                <w:sz w:val="18"/>
                <w:szCs w:val="18"/>
                <w:lang w:val="es-MX" w:eastAsia="es-MX"/>
              </w:rPr>
              <w:t>.</w:t>
            </w:r>
          </w:p>
        </w:tc>
      </w:tr>
      <w:tr w:rsidR="00737A6F" w:rsidRPr="00071E92" w:rsidTr="00C35721">
        <w:trPr>
          <w:trHeight w:val="315"/>
        </w:trPr>
        <w:tc>
          <w:tcPr>
            <w:tcW w:w="919" w:type="dxa"/>
            <w:gridSpan w:val="2"/>
            <w:tcBorders>
              <w:top w:val="nil"/>
              <w:left w:val="nil"/>
              <w:bottom w:val="nil"/>
              <w:right w:val="nil"/>
            </w:tcBorders>
            <w:shd w:val="clear" w:color="auto" w:fill="auto"/>
            <w:noWrap/>
            <w:vAlign w:val="bottom"/>
            <w:hideMark/>
          </w:tcPr>
          <w:p w:rsidR="00737A6F" w:rsidRPr="00071E92" w:rsidRDefault="00737A6F" w:rsidP="00C35721">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737A6F" w:rsidRPr="00071E92" w:rsidRDefault="00737A6F" w:rsidP="00C35721">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737A6F" w:rsidRPr="00071E92" w:rsidRDefault="00737A6F" w:rsidP="00C35721">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737A6F" w:rsidRPr="00071E92" w:rsidRDefault="00737A6F" w:rsidP="00C35721">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737A6F" w:rsidRPr="00071E92" w:rsidRDefault="00737A6F" w:rsidP="00C35721">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737A6F" w:rsidRPr="00071E92" w:rsidRDefault="00737A6F" w:rsidP="00C35721">
            <w:pPr>
              <w:widowControl/>
              <w:rPr>
                <w:rFonts w:ascii="Calibri" w:hAnsi="Calibri"/>
                <w:color w:val="000000"/>
                <w:sz w:val="22"/>
                <w:szCs w:val="22"/>
                <w:lang w:val="es-MX" w:eastAsia="es-MX"/>
              </w:rPr>
            </w:pPr>
          </w:p>
        </w:tc>
      </w:tr>
      <w:tr w:rsidR="00737A6F" w:rsidRPr="00071E92" w:rsidTr="00807605">
        <w:trPr>
          <w:trHeight w:val="87"/>
        </w:trPr>
        <w:tc>
          <w:tcPr>
            <w:tcW w:w="851" w:type="dxa"/>
            <w:tcBorders>
              <w:top w:val="nil"/>
              <w:left w:val="nil"/>
              <w:bottom w:val="nil"/>
              <w:right w:val="nil"/>
            </w:tcBorders>
            <w:shd w:val="clear" w:color="auto" w:fill="auto"/>
            <w:noWrap/>
            <w:vAlign w:val="bottom"/>
            <w:hideMark/>
          </w:tcPr>
          <w:p w:rsidR="00737A6F" w:rsidRPr="00071E92" w:rsidRDefault="00737A6F" w:rsidP="00071E92">
            <w:pPr>
              <w:widowControl/>
              <w:rPr>
                <w:rFonts w:ascii="Calibri" w:hAnsi="Calibri"/>
                <w:color w:val="000000"/>
                <w:sz w:val="22"/>
                <w:szCs w:val="22"/>
                <w:lang w:val="es-MX" w:eastAsia="es-MX"/>
              </w:rPr>
            </w:pPr>
          </w:p>
        </w:tc>
        <w:tc>
          <w:tcPr>
            <w:tcW w:w="1793" w:type="dxa"/>
            <w:gridSpan w:val="2"/>
            <w:tcBorders>
              <w:top w:val="nil"/>
              <w:left w:val="nil"/>
              <w:bottom w:val="nil"/>
              <w:right w:val="nil"/>
            </w:tcBorders>
            <w:shd w:val="clear" w:color="auto" w:fill="auto"/>
            <w:noWrap/>
            <w:vAlign w:val="bottom"/>
            <w:hideMark/>
          </w:tcPr>
          <w:p w:rsidR="00737A6F" w:rsidRPr="00071E92" w:rsidRDefault="00737A6F"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737A6F" w:rsidRPr="00071E92" w:rsidRDefault="00737A6F"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737A6F" w:rsidRPr="00071E92" w:rsidRDefault="00737A6F"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737A6F" w:rsidRPr="00071E92" w:rsidRDefault="00737A6F"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737A6F" w:rsidRPr="00071E92" w:rsidRDefault="00737A6F" w:rsidP="00071E92">
            <w:pPr>
              <w:widowControl/>
              <w:rPr>
                <w:rFonts w:ascii="Calibri" w:hAnsi="Calibri"/>
                <w:color w:val="000000"/>
                <w:sz w:val="22"/>
                <w:szCs w:val="22"/>
                <w:lang w:val="es-MX" w:eastAsia="es-MX"/>
              </w:rPr>
            </w:pPr>
          </w:p>
        </w:tc>
      </w:tr>
    </w:tbl>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w:t>
      </w:r>
      <w:r w:rsidR="00294560">
        <w:rPr>
          <w:rFonts w:ascii="Arial Narrow" w:hAnsi="Arial Narrow" w:cs="Arial Narrow"/>
          <w:b/>
          <w:bCs/>
          <w:u w:val="single"/>
          <w:lang w:val="es-MX"/>
        </w:rPr>
        <w:t>trabajos</w:t>
      </w:r>
      <w:r w:rsidRPr="00222D13">
        <w:rPr>
          <w:rFonts w:ascii="Arial Narrow" w:hAnsi="Arial Narrow" w:cs="Arial Narrow"/>
          <w:b/>
          <w:bCs/>
          <w:u w:val="single"/>
          <w:lang w:val="es-MX"/>
        </w:rPr>
        <w:t xml:space="preserve"> en proceso</w:t>
      </w:r>
      <w:r w:rsidRPr="00222D13">
        <w:rPr>
          <w:rFonts w:ascii="Arial Narrow" w:hAnsi="Arial Narrow" w:cs="Arial Narrow"/>
          <w:lang w:val="es-MX"/>
        </w:rPr>
        <w:t>.- Bajo protesta de decir verdad,</w:t>
      </w:r>
      <w:r w:rsidR="00294560">
        <w:rPr>
          <w:rFonts w:ascii="Arial Narrow" w:hAnsi="Arial Narrow" w:cs="Arial Narrow"/>
          <w:lang w:val="es-MX"/>
        </w:rPr>
        <w:t xml:space="preserve"> se anotará en este documento lo</w:t>
      </w:r>
      <w:r w:rsidRPr="00222D13">
        <w:rPr>
          <w:rFonts w:ascii="Arial Narrow" w:hAnsi="Arial Narrow" w:cs="Arial Narrow"/>
          <w:lang w:val="es-MX"/>
        </w:rPr>
        <w:t xml:space="preserve">s </w:t>
      </w:r>
      <w:r w:rsidR="00294560">
        <w:rPr>
          <w:rFonts w:ascii="Arial Narrow" w:hAnsi="Arial Narrow" w:cs="Arial Narrow"/>
          <w:lang w:val="es-MX"/>
        </w:rPr>
        <w:t>trabajos</w:t>
      </w:r>
      <w:r w:rsidRPr="00222D13">
        <w:rPr>
          <w:rFonts w:ascii="Arial Narrow" w:hAnsi="Arial Narrow" w:cs="Arial Narrow"/>
          <w:lang w:val="es-MX"/>
        </w:rPr>
        <w:t xml:space="preserve">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w:t>
      </w:r>
      <w:r w:rsidR="00294560">
        <w:rPr>
          <w:rFonts w:ascii="Arial Narrow" w:hAnsi="Arial Narrow" w:cs="Arial Narrow"/>
          <w:lang w:val="es-MX"/>
        </w:rPr>
        <w:t>ripción de los trabajos</w:t>
      </w:r>
      <w:r w:rsidRPr="00222D13">
        <w:rPr>
          <w:rFonts w:ascii="Arial Narrow" w:hAnsi="Arial Narrow" w:cs="Arial Narrow"/>
          <w:lang w:val="es-MX"/>
        </w:rPr>
        <w:t>,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Default="005716D1">
      <w:pPr>
        <w:pStyle w:val="Textoindependiente21"/>
        <w:tabs>
          <w:tab w:val="clear" w:pos="0"/>
          <w:tab w:val="left" w:pos="426"/>
        </w:tabs>
        <w:ind w:left="426" w:firstLine="0"/>
        <w:rPr>
          <w:rFonts w:ascii="Arial Narrow" w:hAnsi="Arial Narrow" w:cs="Arial Narrow"/>
          <w:b/>
          <w:bCs/>
          <w:u w:val="single"/>
          <w:lang w:val="es-MX"/>
        </w:rPr>
      </w:pPr>
      <w:r w:rsidRPr="00222D13">
        <w:rPr>
          <w:rFonts w:ascii="Arial Narrow" w:hAnsi="Arial Narrow" w:cs="Arial Narrow"/>
          <w:lang w:val="es-MX"/>
        </w:rPr>
        <w:lastRenderedPageBreak/>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r w:rsidR="007E77A0">
        <w:rPr>
          <w:rFonts w:ascii="Arial Narrow" w:hAnsi="Arial Narrow" w:cs="Arial Narrow"/>
          <w:b/>
          <w:bCs/>
          <w:u w:val="single"/>
          <w:lang w:val="es-MX"/>
        </w:rPr>
        <w:t>.</w:t>
      </w:r>
    </w:p>
    <w:p w:rsidR="007E77A0" w:rsidRDefault="007E77A0">
      <w:pPr>
        <w:pStyle w:val="Textoindependiente21"/>
        <w:tabs>
          <w:tab w:val="clear" w:pos="0"/>
          <w:tab w:val="left" w:pos="426"/>
        </w:tabs>
        <w:ind w:left="426" w:firstLine="0"/>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w:t>
      </w:r>
      <w:r w:rsidR="004E7D11">
        <w:rPr>
          <w:rFonts w:ascii="Arial Narrow" w:hAnsi="Arial Narrow" w:cs="Arial Narrow"/>
          <w:lang w:val="es-MX"/>
        </w:rPr>
        <w:t>CONCURS</w:t>
      </w:r>
      <w:r w:rsidRPr="00222D13">
        <w:rPr>
          <w:rFonts w:ascii="Arial Narrow" w:hAnsi="Arial Narrow" w:cs="Arial Narrow"/>
          <w:lang w:val="es-MX"/>
        </w:rPr>
        <w: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CE1DB6" w:rsidRDefault="00CE1DB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 xml:space="preserve">se indicará los distintos bienes y sus características o </w:t>
      </w:r>
      <w:r w:rsidRPr="00397427">
        <w:rPr>
          <w:rFonts w:ascii="Arial Narrow" w:hAnsi="Arial Narrow" w:cs="Arial Narrow"/>
          <w:b/>
          <w:bCs/>
          <w:u w:val="single"/>
          <w:lang w:val="es-MX"/>
        </w:rPr>
        <w:lastRenderedPageBreak/>
        <w:t>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4E7D11" w:rsidRPr="00397427" w:rsidRDefault="004E7D1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 xml:space="preserve">El </w:t>
      </w:r>
      <w:r w:rsidR="004E7D11">
        <w:rPr>
          <w:rFonts w:ascii="Arial Narrow" w:hAnsi="Arial Narrow"/>
        </w:rPr>
        <w:t>Concurs</w:t>
      </w:r>
      <w:r w:rsidR="00F32784" w:rsidRPr="00F32784">
        <w:rPr>
          <w:rFonts w:ascii="Arial Narrow" w:hAnsi="Arial Narrow"/>
        </w:rPr>
        <w: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 xml:space="preserve">los </w:t>
      </w:r>
      <w:proofErr w:type="spellStart"/>
      <w:r w:rsidRPr="00F32784">
        <w:rPr>
          <w:rFonts w:ascii="Arial Narrow" w:hAnsi="Arial Narrow"/>
        </w:rPr>
        <w:t>l</w:t>
      </w:r>
      <w:r w:rsidR="004E7D11">
        <w:rPr>
          <w:rFonts w:ascii="Arial Narrow" w:hAnsi="Arial Narrow"/>
        </w:rPr>
        <w:t>concursan</w:t>
      </w:r>
      <w:r w:rsidRPr="00F32784">
        <w:rPr>
          <w:rFonts w:ascii="Arial Narrow" w:hAnsi="Arial Narrow"/>
        </w:rPr>
        <w:t>tes</w:t>
      </w:r>
      <w:proofErr w:type="spellEnd"/>
      <w:r w:rsidRPr="00F32784">
        <w:rPr>
          <w:rFonts w:ascii="Arial Narrow" w:hAnsi="Arial Narrow"/>
        </w:rPr>
        <w:t xml:space="preserve">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lastRenderedPageBreak/>
        <w:t xml:space="preserve">Cuando un Profesional Responsable sea designado por un </w:t>
      </w:r>
      <w:r w:rsidR="005520B9">
        <w:rPr>
          <w:rFonts w:ascii="Arial Narrow" w:hAnsi="Arial Narrow"/>
        </w:rPr>
        <w:t>concurs</w:t>
      </w:r>
      <w:r w:rsidRPr="00F32784">
        <w:rPr>
          <w:rFonts w:ascii="Arial Narrow" w:hAnsi="Arial Narrow"/>
        </w:rPr>
        <w: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r w:rsidR="00C33C9A">
        <w:rPr>
          <w:rFonts w:ascii="Arial Narrow" w:hAnsi="Arial Narrow"/>
        </w:rPr>
        <w:t>el</w:t>
      </w:r>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rPr>
      </w:pPr>
      <w:r w:rsidRPr="00455227">
        <w:rPr>
          <w:rFonts w:ascii="Arial Narrow" w:hAnsi="Arial Narrow" w:cs="Arial"/>
          <w:b/>
        </w:rPr>
        <w:t xml:space="preserve">Los </w:t>
      </w:r>
      <w:r w:rsidR="004E7D11">
        <w:rPr>
          <w:rFonts w:ascii="Arial Narrow" w:hAnsi="Arial Narrow" w:cs="Arial"/>
          <w:b/>
        </w:rPr>
        <w:t>concurs</w:t>
      </w:r>
      <w:r w:rsidRPr="00455227">
        <w:rPr>
          <w:rFonts w:ascii="Arial Narrow" w:hAnsi="Arial Narrow" w:cs="Arial"/>
          <w:b/>
        </w:rPr>
        <w:t xml:space="preserve">antes deberán adjuntar copias de los documentos que comprueben la Certificación Vigente de los Laboratorios y de los Profesionales Responsables; en caso de que la Certificación no esté vigente, los </w:t>
      </w:r>
      <w:r w:rsidR="004E7D11">
        <w:rPr>
          <w:rFonts w:ascii="Arial Narrow" w:hAnsi="Arial Narrow" w:cs="Arial"/>
          <w:b/>
        </w:rPr>
        <w:t>concurs</w:t>
      </w:r>
      <w:r w:rsidRPr="00455227">
        <w:rPr>
          <w:rFonts w:ascii="Arial Narrow" w:hAnsi="Arial Narrow" w:cs="Arial"/>
          <w:b/>
        </w:rPr>
        <w:t>antes deberán anexar copia de la documentación del proceso de Renovación que compruebe que su solicitud está en trámite ante la Secretaría de Desarrollo Sustentable de Nuevo León.</w:t>
      </w:r>
    </w:p>
    <w:p w:rsidR="008F7B1B" w:rsidRDefault="008F7B1B"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 </w:t>
      </w:r>
      <w:r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Pr="00397427">
        <w:rPr>
          <w:rFonts w:ascii="Arial Narrow" w:hAnsi="Arial Narrow" w:cs="Arial Narrow"/>
          <w:b/>
          <w:u w:val="single"/>
          <w:lang w:val="es-MX"/>
        </w:rPr>
        <w:t>El catálogo de conceptos en digital proporcionado por la licitante deberán de llenar su contenido y regresarlo con la información solicitada en el mismo formato digital e impreso al momento de la entrega de su propuesta económica.</w:t>
      </w: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b/>
          <w:bCs/>
          <w:lang w:val="es-MX"/>
        </w:rPr>
        <w:t xml:space="preserve">ANEXO E-3.a.- </w:t>
      </w:r>
      <w:r>
        <w:rPr>
          <w:rFonts w:ascii="Arial Narrow" w:hAnsi="Arial Narrow" w:cs="Arial Narrow"/>
          <w:b/>
          <w:bCs/>
          <w:u w:val="single"/>
          <w:lang w:val="es-MX"/>
        </w:rPr>
        <w:t>Catálogo de Conceptos en formato digital</w:t>
      </w:r>
      <w:r>
        <w:rPr>
          <w:rFonts w:ascii="Arial Narrow" w:hAnsi="Arial Narrow" w:cs="Arial Narrow"/>
          <w:b/>
          <w:bCs/>
          <w:lang w:val="es-MX"/>
        </w:rPr>
        <w:t>.-</w:t>
      </w:r>
      <w:r>
        <w:rPr>
          <w:rFonts w:ascii="Arial Narrow" w:hAnsi="Arial Narrow" w:cs="Arial Narrow"/>
          <w:lang w:val="es-MX"/>
        </w:rPr>
        <w:t xml:space="preserve"> El </w:t>
      </w:r>
      <w:r w:rsidR="004E7D11">
        <w:rPr>
          <w:rFonts w:ascii="Arial Narrow" w:hAnsi="Arial Narrow" w:cs="Arial Narrow"/>
          <w:lang w:val="es-MX"/>
        </w:rPr>
        <w:t>concurs</w:t>
      </w:r>
      <w:r>
        <w:rPr>
          <w:rFonts w:ascii="Arial Narrow" w:hAnsi="Arial Narrow" w:cs="Arial Narrow"/>
          <w:lang w:val="es-MX"/>
        </w:rPr>
        <w:t xml:space="preserve">ante  anexará el CD con catálogo de conceptos en formato excell con los precios presentados en el formato impreso. </w:t>
      </w:r>
      <w:r>
        <w:rPr>
          <w:rFonts w:ascii="Arial Narrow" w:hAnsi="Arial Narrow" w:cs="Arial Narrow"/>
          <w:shd w:val="clear" w:color="auto" w:fill="FFFF00"/>
          <w:lang w:val="es-MX"/>
        </w:rPr>
        <w:t xml:space="preserve"> </w:t>
      </w:r>
      <w:r>
        <w:rPr>
          <w:rFonts w:ascii="Arial Narrow" w:hAnsi="Arial Narrow" w:cs="Arial Narrow"/>
          <w:b/>
          <w:u w:val="single"/>
          <w:lang w:val="es-MX"/>
        </w:rPr>
        <w:t>El catálogo de conceptos en digital proporcionado por la licitante deberán de llenar su contenido y regresarlo con la información solicitada en el mismo formato digital,</w:t>
      </w:r>
      <w:r>
        <w:rPr>
          <w:rFonts w:ascii="Arial Narrow" w:hAnsi="Arial Narrow" w:cs="Arial Narrow"/>
          <w:lang w:val="es-MX"/>
        </w:rPr>
        <w:t xml:space="preserve"> </w:t>
      </w:r>
      <w:r>
        <w:rPr>
          <w:rFonts w:ascii="Arial Narrow" w:hAnsi="Arial Narrow" w:cs="Arial Narrow"/>
          <w:b/>
          <w:highlight w:val="yellow"/>
          <w:u w:val="single"/>
          <w:lang w:val="es-MX"/>
        </w:rPr>
        <w:t xml:space="preserve">CABE HACER MENCIÓN QUE SI NO ES ENTREGADA EN FORMATO DIGITAL, SERÁ MOTIVO PARA </w:t>
      </w:r>
      <w:r>
        <w:rPr>
          <w:rFonts w:ascii="Arial Narrow" w:hAnsi="Arial Narrow" w:cs="Arial Narrow"/>
          <w:b/>
          <w:highlight w:val="yellow"/>
          <w:u w:val="single"/>
          <w:lang w:val="es-MX"/>
        </w:rPr>
        <w:lastRenderedPageBreak/>
        <w:t>DESECHAR LA PROPUESTA</w:t>
      </w:r>
      <w:r w:rsidR="00B86357" w:rsidRPr="00397427">
        <w:rPr>
          <w:rFonts w:ascii="Arial Narrow" w:hAnsi="Arial Narrow" w:cs="Arial Narrow"/>
          <w:b/>
          <w:u w:val="single"/>
          <w:lang w:val="es-MX"/>
        </w:rPr>
        <w:t>.</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1F2913" w:rsidRDefault="001F2913"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w:t>
      </w:r>
      <w:r w:rsidR="00735CC5">
        <w:rPr>
          <w:rFonts w:ascii="Arial Narrow" w:hAnsi="Arial Narrow" w:cs="Arial Narrow"/>
          <w:lang w:val="es-MX"/>
        </w:rPr>
        <w:t>ión de oficinas centrales, de los trabajos</w:t>
      </w:r>
      <w:r w:rsidRPr="00222D13">
        <w:rPr>
          <w:rFonts w:ascii="Arial Narrow" w:hAnsi="Arial Narrow" w:cs="Arial Narrow"/>
          <w:lang w:val="es-MX"/>
        </w:rPr>
        <w:t xml:space="preserve">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lastRenderedPageBreak/>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C35721" w:rsidRPr="00C35721">
        <w:rPr>
          <w:rFonts w:ascii="Arial Narrow" w:hAnsi="Arial Narrow" w:cs="Arial Narrow"/>
          <w:b/>
          <w:bCs/>
          <w:highlight w:val="yellow"/>
          <w:u w:val="single"/>
          <w:lang w:val="es-MX"/>
        </w:rPr>
        <w:t>Último Estado Financiero Auditado por Contador Público Independiente (20</w:t>
      </w:r>
      <w:r w:rsidR="00911B76">
        <w:rPr>
          <w:rFonts w:ascii="Arial Narrow" w:hAnsi="Arial Narrow" w:cs="Arial Narrow"/>
          <w:b/>
          <w:bCs/>
          <w:highlight w:val="yellow"/>
          <w:u w:val="single"/>
          <w:lang w:val="es-MX"/>
        </w:rPr>
        <w:t>20</w:t>
      </w:r>
      <w:r w:rsidR="00C35721" w:rsidRPr="00C35721">
        <w:rPr>
          <w:rFonts w:ascii="Arial Narrow" w:hAnsi="Arial Narrow" w:cs="Arial Narrow"/>
          <w:b/>
          <w:bCs/>
          <w:highlight w:val="yellow"/>
          <w:u w:val="single"/>
          <w:lang w:val="es-MX"/>
        </w:rPr>
        <w:t>) o Declaración Fiscal Anual del   ejercicio inmediato anterior (Enero-Diciembre 20</w:t>
      </w:r>
      <w:r w:rsidR="00911B76">
        <w:rPr>
          <w:rFonts w:ascii="Arial Narrow" w:hAnsi="Arial Narrow" w:cs="Arial Narrow"/>
          <w:b/>
          <w:bCs/>
          <w:highlight w:val="yellow"/>
          <w:u w:val="single"/>
          <w:lang w:val="es-MX"/>
        </w:rPr>
        <w:t>20</w:t>
      </w:r>
      <w:r w:rsidR="00C35721" w:rsidRPr="00C35721">
        <w:rPr>
          <w:rFonts w:ascii="Arial Narrow" w:hAnsi="Arial Narrow" w:cs="Arial Narrow"/>
          <w:b/>
          <w:bCs/>
          <w:highlight w:val="yellow"/>
          <w:u w:val="single"/>
          <w:lang w:val="es-MX"/>
        </w:rPr>
        <w:t>), que demuestre el capital contable mínimo requerido de (T.D.G.)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C35721"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C35721">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Pasaporte) del mismo</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DOC-ADI 3  Anexar cumplimiento de las obligaciones fiscales (art. 32 D</w:t>
      </w:r>
      <w:r w:rsidR="00F3692A" w:rsidRPr="00F3692A">
        <w:rPr>
          <w:rFonts w:ascii="Arial Narrow" w:hAnsi="Arial Narrow" w:cs="Arial Narrow"/>
          <w:b/>
          <w:highlight w:val="yellow"/>
          <w:u w:val="single"/>
          <w:lang w:val="es-MX"/>
        </w:rPr>
        <w:t xml:space="preserve"> del Código Fiscal de la Federación</w:t>
      </w:r>
      <w:r w:rsidR="00F3692A" w:rsidRPr="00F3692A">
        <w:rPr>
          <w:rFonts w:ascii="Arial Narrow" w:hAnsi="Arial Narrow" w:cs="Arial"/>
          <w:noProof/>
          <w:sz w:val="22"/>
          <w:szCs w:val="22"/>
          <w:highlight w:val="yellow"/>
          <w:lang w:val="es-MX"/>
        </w:rPr>
        <w:t xml:space="preserve"> </w:t>
      </w:r>
      <w:r w:rsidR="00F3692A" w:rsidRPr="00F3692A">
        <w:rPr>
          <w:rFonts w:ascii="Arial Narrow" w:hAnsi="Arial Narrow" w:cs="Arial Narrow"/>
          <w:b/>
          <w:highlight w:val="yellow"/>
          <w:u w:val="single"/>
          <w:lang w:val="es-MX"/>
        </w:rPr>
        <w:t>a las consideraciones contenidas en la Resolució</w:t>
      </w:r>
      <w:r w:rsidR="00911B76">
        <w:rPr>
          <w:rFonts w:ascii="Arial Narrow" w:hAnsi="Arial Narrow" w:cs="Arial Narrow"/>
          <w:b/>
          <w:highlight w:val="yellow"/>
          <w:u w:val="single"/>
          <w:lang w:val="es-MX"/>
        </w:rPr>
        <w:t xml:space="preserve">n </w:t>
      </w:r>
      <w:proofErr w:type="spellStart"/>
      <w:r w:rsidR="00911B76">
        <w:rPr>
          <w:rFonts w:ascii="Arial Narrow" w:hAnsi="Arial Narrow" w:cs="Arial Narrow"/>
          <w:b/>
          <w:highlight w:val="yellow"/>
          <w:u w:val="single"/>
          <w:lang w:val="es-MX"/>
        </w:rPr>
        <w:t>Miscelanea</w:t>
      </w:r>
      <w:proofErr w:type="spellEnd"/>
      <w:r w:rsidR="00911B76">
        <w:rPr>
          <w:rFonts w:ascii="Arial Narrow" w:hAnsi="Arial Narrow" w:cs="Arial Narrow"/>
          <w:b/>
          <w:highlight w:val="yellow"/>
          <w:u w:val="single"/>
          <w:lang w:val="es-MX"/>
        </w:rPr>
        <w:t xml:space="preserve"> Fiscal para el 2021</w:t>
      </w:r>
      <w:r w:rsidR="00F3692A" w:rsidRPr="00F3692A">
        <w:rPr>
          <w:rFonts w:ascii="Arial Narrow" w:hAnsi="Arial Narrow" w:cs="Arial Narrow"/>
          <w:b/>
          <w:highlight w:val="yellow"/>
          <w:u w:val="single"/>
          <w:lang w:val="es-MX"/>
        </w:rPr>
        <w:t>, publicada en el Diari</w:t>
      </w:r>
      <w:r w:rsidR="00911B76">
        <w:rPr>
          <w:rFonts w:ascii="Arial Narrow" w:hAnsi="Arial Narrow" w:cs="Arial Narrow"/>
          <w:b/>
          <w:highlight w:val="yellow"/>
          <w:u w:val="single"/>
          <w:lang w:val="es-MX"/>
        </w:rPr>
        <w:t>o Oficial de la Federación el 29</w:t>
      </w:r>
      <w:r w:rsidR="00F3692A" w:rsidRPr="00F3692A">
        <w:rPr>
          <w:rFonts w:ascii="Arial Narrow" w:hAnsi="Arial Narrow" w:cs="Arial Narrow"/>
          <w:b/>
          <w:highlight w:val="yellow"/>
          <w:u w:val="single"/>
          <w:lang w:val="es-MX"/>
        </w:rPr>
        <w:t xml:space="preserve"> de Diciembre de 20</w:t>
      </w:r>
      <w:r w:rsidR="00911B76">
        <w:rPr>
          <w:rFonts w:ascii="Arial Narrow" w:hAnsi="Arial Narrow" w:cs="Arial Narrow"/>
          <w:b/>
          <w:highlight w:val="yellow"/>
          <w:u w:val="single"/>
          <w:lang w:val="es-MX"/>
        </w:rPr>
        <w:t>20</w:t>
      </w:r>
      <w:r w:rsidR="005520B9">
        <w:rPr>
          <w:rFonts w:ascii="Arial Narrow" w:hAnsi="Arial Narrow" w:cs="Arial Narrow"/>
          <w:b/>
          <w:highlight w:val="yellow"/>
          <w:u w:val="single"/>
          <w:lang w:val="es-MX"/>
        </w:rPr>
        <w:t>). Manifestación en la que el concursa</w:t>
      </w:r>
      <w:r>
        <w:rPr>
          <w:rFonts w:ascii="Arial Narrow" w:hAnsi="Arial Narrow" w:cs="Arial Narrow"/>
          <w:b/>
          <w:highlight w:val="yellow"/>
          <w:u w:val="single"/>
          <w:lang w:val="es-MX"/>
        </w:rPr>
        <w:t xml:space="preserve">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xml:space="preserve">,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w:t>
      </w:r>
      <w:r w:rsidR="00AE1401" w:rsidRPr="00AE1401">
        <w:rPr>
          <w:rFonts w:ascii="Arial Narrow" w:hAnsi="Arial Narrow" w:cs="Arial Narrow"/>
          <w:b/>
          <w:highlight w:val="yellow"/>
          <w:u w:val="single"/>
          <w:lang w:val="es-MX"/>
        </w:rPr>
        <w:t>se desechará en su evaluación detallada</w:t>
      </w:r>
      <w:r>
        <w:rPr>
          <w:rFonts w:ascii="Arial Narrow" w:hAnsi="Arial Narrow" w:cs="Arial Narrow"/>
          <w:b/>
          <w:highlight w:val="yellow"/>
          <w:u w:val="single"/>
          <w:lang w:val="es-MX"/>
        </w:rPr>
        <w:t xml:space="preserve"> y en cuanto a materia de seguridad </w:t>
      </w:r>
      <w:r w:rsidR="00F3692A">
        <w:rPr>
          <w:rFonts w:ascii="Arial Narrow" w:hAnsi="Arial Narrow" w:cs="Arial Narrow"/>
          <w:b/>
          <w:highlight w:val="yellow"/>
          <w:u w:val="single"/>
          <w:lang w:val="es-MX"/>
        </w:rPr>
        <w:t xml:space="preserve">social </w:t>
      </w:r>
      <w:r w:rsidR="005520B9">
        <w:rPr>
          <w:rFonts w:ascii="Arial Narrow" w:hAnsi="Arial Narrow" w:cs="Arial Narrow"/>
          <w:b/>
          <w:highlight w:val="yellow"/>
          <w:u w:val="single"/>
          <w:lang w:val="es-MX"/>
        </w:rPr>
        <w:t>el concurs</w:t>
      </w:r>
      <w:r>
        <w:rPr>
          <w:rFonts w:ascii="Arial Narrow" w:hAnsi="Arial Narrow" w:cs="Arial Narrow"/>
          <w:b/>
          <w:highlight w:val="yellow"/>
          <w:u w:val="single"/>
          <w:lang w:val="es-MX"/>
        </w:rPr>
        <w: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xml:space="preserve">, el </w:t>
      </w:r>
      <w:r w:rsidR="005520B9">
        <w:rPr>
          <w:rFonts w:ascii="Arial Narrow" w:hAnsi="Arial Narrow" w:cs="Arial Narrow"/>
          <w:b/>
          <w:highlight w:val="yellow"/>
          <w:u w:val="single"/>
          <w:lang w:val="es-MX"/>
        </w:rPr>
        <w:t>concurs</w:t>
      </w:r>
      <w:r w:rsidRPr="001C0B4A">
        <w:rPr>
          <w:rFonts w:ascii="Arial Narrow" w:hAnsi="Arial Narrow" w:cs="Arial Narrow"/>
          <w:b/>
          <w:highlight w:val="yellow"/>
          <w:u w:val="single"/>
          <w:lang w:val="es-MX"/>
        </w:rPr>
        <w: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w:t>
      </w:r>
      <w:r w:rsidR="0058612B">
        <w:rPr>
          <w:rFonts w:ascii="Arial Narrow" w:hAnsi="Arial Narrow" w:cs="Arial Narrow"/>
          <w:b/>
          <w:bCs/>
          <w:highlight w:val="yellow"/>
          <w:u w:val="single"/>
          <w:lang w:val="es-ES"/>
        </w:rPr>
        <w:t xml:space="preserve"> los</w:t>
      </w:r>
      <w:r w:rsidRPr="007313E4">
        <w:rPr>
          <w:rFonts w:ascii="Arial Narrow" w:hAnsi="Arial Narrow" w:cs="Arial Narrow"/>
          <w:b/>
          <w:bCs/>
          <w:highlight w:val="yellow"/>
          <w:u w:val="single"/>
          <w:lang w:val="es-ES"/>
        </w:rPr>
        <w:t xml:space="preserve"> </w:t>
      </w:r>
      <w:r w:rsidR="0058612B">
        <w:rPr>
          <w:rFonts w:ascii="Arial Narrow" w:hAnsi="Arial Narrow" w:cs="Arial Narrow"/>
          <w:b/>
          <w:bCs/>
          <w:highlight w:val="yellow"/>
          <w:u w:val="single"/>
          <w:lang w:val="es-ES"/>
        </w:rPr>
        <w:t>trabajos</w:t>
      </w:r>
      <w:r w:rsidRPr="007313E4">
        <w:rPr>
          <w:rFonts w:ascii="Arial Narrow" w:hAnsi="Arial Narrow" w:cs="Arial Narrow"/>
          <w:b/>
          <w:bCs/>
          <w:highlight w:val="yellow"/>
          <w:u w:val="single"/>
          <w:lang w:val="es-ES"/>
        </w:rPr>
        <w:t xml:space="preserve">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Para acreditar la Experiencia de</w:t>
      </w:r>
      <w:r w:rsidR="0058612B">
        <w:rPr>
          <w:rFonts w:ascii="Arial Narrow" w:hAnsi="Arial Narrow" w:cs="Arial Narrow"/>
          <w:b/>
          <w:bCs/>
          <w:highlight w:val="yellow"/>
          <w:u w:val="single"/>
          <w:lang w:val="es-ES"/>
        </w:rPr>
        <w:t xml:space="preserve"> la empresa se verificará que lo</w:t>
      </w:r>
      <w:r w:rsidRPr="007313E4">
        <w:rPr>
          <w:rFonts w:ascii="Arial Narrow" w:hAnsi="Arial Narrow" w:cs="Arial Narrow"/>
          <w:b/>
          <w:bCs/>
          <w:highlight w:val="yellow"/>
          <w:u w:val="single"/>
          <w:lang w:val="es-ES"/>
        </w:rPr>
        <w:t xml:space="preserve">s </w:t>
      </w:r>
      <w:r w:rsidR="0058612B">
        <w:rPr>
          <w:rFonts w:ascii="Arial Narrow" w:hAnsi="Arial Narrow" w:cs="Arial Narrow"/>
          <w:b/>
          <w:bCs/>
          <w:highlight w:val="yellow"/>
          <w:u w:val="single"/>
          <w:lang w:val="es-ES"/>
        </w:rPr>
        <w:t>Trabajos ejecutado</w:t>
      </w:r>
      <w:r w:rsidRPr="007313E4">
        <w:rPr>
          <w:rFonts w:ascii="Arial Narrow" w:hAnsi="Arial Narrow" w:cs="Arial Narrow"/>
          <w:b/>
          <w:bCs/>
          <w:highlight w:val="yellow"/>
          <w:u w:val="single"/>
          <w:lang w:val="es-ES"/>
        </w:rPr>
        <w:t xml:space="preserve">s por el </w:t>
      </w:r>
      <w:r w:rsidR="004E7D11">
        <w:rPr>
          <w:rFonts w:ascii="Arial Narrow" w:hAnsi="Arial Narrow" w:cs="Arial Narrow"/>
          <w:b/>
          <w:bCs/>
          <w:highlight w:val="yellow"/>
          <w:u w:val="single"/>
          <w:lang w:val="es-ES"/>
        </w:rPr>
        <w:t>concurs</w:t>
      </w:r>
      <w:r w:rsidRPr="007313E4">
        <w:rPr>
          <w:rFonts w:ascii="Arial Narrow" w:hAnsi="Arial Narrow" w:cs="Arial Narrow"/>
          <w:b/>
          <w:bCs/>
          <w:highlight w:val="yellow"/>
          <w:u w:val="single"/>
          <w:lang w:val="es-ES"/>
        </w:rPr>
        <w:t>ante, sean de la m</w:t>
      </w:r>
      <w:r w:rsidR="0058612B">
        <w:rPr>
          <w:rFonts w:ascii="Arial Narrow" w:hAnsi="Arial Narrow" w:cs="Arial Narrow"/>
          <w:b/>
          <w:bCs/>
          <w:highlight w:val="yellow"/>
          <w:u w:val="single"/>
          <w:lang w:val="es-ES"/>
        </w:rPr>
        <w:t>isma naturaleza y magnitud de los Trabajos</w:t>
      </w:r>
      <w:r w:rsidRPr="007313E4">
        <w:rPr>
          <w:rFonts w:ascii="Arial Narrow" w:hAnsi="Arial Narrow" w:cs="Arial Narrow"/>
          <w:b/>
          <w:bCs/>
          <w:highlight w:val="yellow"/>
          <w:u w:val="single"/>
          <w:lang w:val="es-ES"/>
        </w:rPr>
        <w:t xml:space="preserve"> que se licita; Además que hayan sido ejecutadas en los últimos </w:t>
      </w:r>
      <w:r w:rsidR="009A004E">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1C0B4A" w:rsidRPr="007313E4" w:rsidRDefault="007357EF"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57EF">
        <w:rPr>
          <w:rFonts w:ascii="Arial Narrow" w:hAnsi="Arial Narrow" w:cs="Arial Narrow"/>
          <w:b/>
          <w:bCs/>
          <w:highlight w:val="yellow"/>
          <w:u w:val="single"/>
          <w:lang w:val="es-ES"/>
        </w:rPr>
        <w:t>Se considerarán únicamente un máximo de tres (3) Contratos para acreditar la Experiencia solicitada, de los cuales, al menos uno de ellos</w:t>
      </w:r>
      <w:r w:rsidR="0058612B">
        <w:rPr>
          <w:rFonts w:ascii="Arial Narrow" w:hAnsi="Arial Narrow" w:cs="Arial Narrow"/>
          <w:b/>
          <w:bCs/>
          <w:highlight w:val="yellow"/>
          <w:u w:val="single"/>
          <w:lang w:val="es-ES"/>
        </w:rPr>
        <w:t xml:space="preserve"> deberá ser de la magnitud de los</w:t>
      </w:r>
      <w:r w:rsidRPr="007357EF">
        <w:rPr>
          <w:rFonts w:ascii="Arial Narrow" w:hAnsi="Arial Narrow" w:cs="Arial Narrow"/>
          <w:b/>
          <w:bCs/>
          <w:highlight w:val="yellow"/>
          <w:u w:val="single"/>
          <w:lang w:val="es-ES"/>
        </w:rPr>
        <w:t xml:space="preserve"> </w:t>
      </w:r>
      <w:r w:rsidR="0058612B">
        <w:rPr>
          <w:rFonts w:ascii="Arial Narrow" w:hAnsi="Arial Narrow" w:cs="Arial Narrow"/>
          <w:b/>
          <w:bCs/>
          <w:highlight w:val="yellow"/>
          <w:u w:val="single"/>
          <w:lang w:val="es-ES"/>
        </w:rPr>
        <w:t>trabajos</w:t>
      </w:r>
      <w:r w:rsidRPr="007357EF">
        <w:rPr>
          <w:rFonts w:ascii="Arial Narrow" w:hAnsi="Arial Narrow" w:cs="Arial Narrow"/>
          <w:b/>
          <w:bCs/>
          <w:highlight w:val="yellow"/>
          <w:u w:val="single"/>
          <w:lang w:val="es-ES"/>
        </w:rPr>
        <w:t xml:space="preserve"> que se licita,  adjuntando su respectivo Catálogo(s) de Conceptos y su respectiva Acta de Entrega Recepción</w:t>
      </w:r>
      <w:r w:rsidR="001C0B4A" w:rsidRPr="007313E4">
        <w:rPr>
          <w:rFonts w:ascii="Arial Narrow" w:hAnsi="Arial Narrow" w:cs="Arial Narrow"/>
          <w:b/>
          <w:bCs/>
          <w:highlight w:val="yellow"/>
          <w:u w:val="single"/>
          <w:lang w:val="es-ES"/>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 xml:space="preserve">El personal Técnico designado, deberá tener la experiencia solicitada en </w:t>
      </w:r>
      <w:r w:rsidR="0058612B">
        <w:rPr>
          <w:rFonts w:ascii="Arial Narrow" w:hAnsi="Arial Narrow" w:cs="Arial Narrow"/>
          <w:b/>
          <w:bCs/>
          <w:highlight w:val="yellow"/>
          <w:u w:val="single"/>
          <w:lang w:val="es-ES"/>
        </w:rPr>
        <w:t>Trabajos</w:t>
      </w:r>
      <w:r w:rsidRPr="001C0B4A">
        <w:rPr>
          <w:rFonts w:ascii="Arial Narrow" w:hAnsi="Arial Narrow" w:cs="Arial Narrow"/>
          <w:b/>
          <w:bCs/>
          <w:highlight w:val="yellow"/>
          <w:u w:val="single"/>
          <w:lang w:val="es-ES"/>
        </w:rPr>
        <w:t xml:space="preserve">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Default="003901A3" w:rsidP="001E2B95">
      <w:pPr>
        <w:pStyle w:val="INTERMITENTE"/>
        <w:rPr>
          <w:highlight w:val="yellow"/>
        </w:rPr>
      </w:pPr>
      <w:r w:rsidRPr="00212EB4">
        <w:rPr>
          <w:highlight w:val="yellow"/>
        </w:rPr>
        <w:t xml:space="preserve">Documentos que deberán acreditar que la empresa y el personal técnico a su servicio cuentan con la experiencia </w:t>
      </w:r>
      <w:r w:rsidRPr="00212EB4">
        <w:rPr>
          <w:highlight w:val="yellow"/>
        </w:rPr>
        <w:lastRenderedPageBreak/>
        <w:t>y capacidad técnica en:</w:t>
      </w:r>
      <w:r w:rsidR="008F5652" w:rsidRPr="00212EB4">
        <w:rPr>
          <w:highlight w:val="yellow"/>
        </w:rPr>
        <w:t xml:space="preserve"> </w:t>
      </w:r>
      <w:r w:rsidR="00C10843" w:rsidRPr="00212EB4">
        <w:rPr>
          <w:highlight w:val="yellow"/>
        </w:rPr>
        <w:t>(T.D.G.)</w:t>
      </w:r>
      <w:r w:rsidR="00C81586" w:rsidRPr="00212EB4">
        <w:rPr>
          <w:highlight w:val="yellow"/>
        </w:rPr>
        <w:t xml:space="preserve"> APÉNDICE L</w:t>
      </w:r>
      <w:r w:rsidR="00312D2D" w:rsidRPr="00212EB4">
        <w:rPr>
          <w:highlight w:val="yellow"/>
        </w:rPr>
        <w:t>.</w:t>
      </w:r>
    </w:p>
    <w:p w:rsidR="00212EB4" w:rsidRPr="00212EB4" w:rsidRDefault="00212EB4" w:rsidP="001E2B95">
      <w:pPr>
        <w:pStyle w:val="INTERMITENTE"/>
        <w:rPr>
          <w:highlight w:val="yellow"/>
        </w:rPr>
      </w:pPr>
    </w:p>
    <w:p w:rsidR="00212EB4" w:rsidRPr="00212EB4" w:rsidRDefault="00212EB4" w:rsidP="001E2B95">
      <w:pPr>
        <w:pStyle w:val="INTERMITENTE"/>
        <w:rPr>
          <w:highlight w:val="yellow"/>
        </w:rPr>
      </w:pPr>
    </w:p>
    <w:p w:rsidR="00212EB4" w:rsidRPr="00212EB4" w:rsidRDefault="00212EB4" w:rsidP="00212EB4">
      <w:pPr>
        <w:pStyle w:val="INTERMITENTE"/>
        <w:ind w:left="426"/>
        <w:rPr>
          <w:highlight w:val="yellow"/>
        </w:rPr>
      </w:pPr>
      <w:r w:rsidRPr="00212EB4">
        <w:rPr>
          <w:highlight w:val="yellow"/>
        </w:rPr>
        <w:t xml:space="preserve">DOC-ADI  6  ESCRITO MANIFESTANDO DOMICILIO PARA OÍR Y  RECIBIR NOTIFICACIONES Y DOCUMENTOS.-     Llenar formato para el escrito del domicilio para </w:t>
      </w:r>
      <w:proofErr w:type="spellStart"/>
      <w:r w:rsidRPr="00212EB4">
        <w:rPr>
          <w:highlight w:val="yellow"/>
        </w:rPr>
        <w:t>oir</w:t>
      </w:r>
      <w:proofErr w:type="spellEnd"/>
      <w:r w:rsidRPr="00212EB4">
        <w:rPr>
          <w:highlight w:val="yellow"/>
        </w:rPr>
        <w:t xml:space="preserve"> y recibir notificaciones</w:t>
      </w:r>
    </w:p>
    <w:p w:rsidR="00F6190B" w:rsidRPr="00212EB4" w:rsidRDefault="00F6190B" w:rsidP="001E2B95">
      <w:pPr>
        <w:pStyle w:val="INTERMITENTE"/>
        <w:rPr>
          <w:highlight w:val="yellow"/>
        </w:rPr>
      </w:pPr>
    </w:p>
    <w:p w:rsidR="0028018A" w:rsidRPr="00212EB4" w:rsidRDefault="0028018A" w:rsidP="001E2B95">
      <w:pPr>
        <w:pStyle w:val="INTERMITENTE"/>
        <w:rPr>
          <w:highlight w:val="yellow"/>
        </w:rPr>
      </w:pPr>
      <w:r w:rsidRPr="00212EB4">
        <w:rPr>
          <w:highlight w:val="yellow"/>
        </w:rPr>
        <w:t xml:space="preserve">UNA VEZ SIENDO </w:t>
      </w:r>
      <w:r w:rsidR="005520B9">
        <w:rPr>
          <w:highlight w:val="yellow"/>
        </w:rPr>
        <w:t>CONCURSANTE GAN</w:t>
      </w:r>
      <w:r w:rsidRPr="00212EB4">
        <w:rPr>
          <w:highlight w:val="yellow"/>
        </w:rPr>
        <w:t>ADOR, CUMPLIRÁ CON LAS OBLIGACIONES QUE EN MATERIA EN CUESTIÓN LES SOLICITAMOS VIGENTES</w:t>
      </w:r>
    </w:p>
    <w:p w:rsidR="0028018A" w:rsidRPr="00212EB4" w:rsidRDefault="0028018A" w:rsidP="001E2B95">
      <w:pPr>
        <w:pStyle w:val="INTERMITENTE"/>
        <w:rPr>
          <w:highlight w:val="yellow"/>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A3CDC" w:rsidRPr="00222D13" w:rsidRDefault="005A3CDC">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r w:rsidR="006B370D">
        <w:rPr>
          <w:rFonts w:ascii="Arial Narrow" w:hAnsi="Arial Narrow" w:cs="Arial Narrow"/>
          <w:lang w:val="es-MX"/>
        </w:rPr>
        <w:t xml:space="preserve"> Deberán de considerar horarios ampliados para la </w:t>
      </w:r>
      <w:r w:rsidR="006B370D">
        <w:rPr>
          <w:rFonts w:ascii="Arial Narrow" w:hAnsi="Arial Narrow" w:cs="Arial Narrow"/>
          <w:lang w:val="es-MX"/>
        </w:rPr>
        <w:lastRenderedPageBreak/>
        <w:t xml:space="preserve">correcta ejecución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SEGURIDAD E HIGIENE.- EL CONCURSANTE deberá considerar en la elaboración de su propuesta (costos indirectos, anexo E-7), los recursos necesarios de seguridad e higiene que </w:t>
      </w:r>
      <w:r w:rsidR="0058612B">
        <w:rPr>
          <w:rFonts w:ascii="Arial Narrow" w:hAnsi="Arial Narrow" w:cs="Arial Narrow"/>
          <w:lang w:val="es-MX"/>
        </w:rPr>
        <w:t>requiera para la ejecución de los</w:t>
      </w:r>
      <w:r w:rsidRPr="00222D13">
        <w:rPr>
          <w:rFonts w:ascii="Arial Narrow" w:hAnsi="Arial Narrow" w:cs="Arial Narrow"/>
          <w:lang w:val="es-MX"/>
        </w:rPr>
        <w:t xml:space="preserve"> </w:t>
      </w:r>
      <w:r w:rsidR="0058612B">
        <w:rPr>
          <w:rFonts w:ascii="Arial Narrow" w:hAnsi="Arial Narrow" w:cs="Arial Narrow"/>
          <w:lang w:val="es-MX"/>
        </w:rPr>
        <w:t>trabajos</w:t>
      </w:r>
      <w:r w:rsidRPr="00222D13">
        <w:rPr>
          <w:rFonts w:ascii="Arial Narrow" w:hAnsi="Arial Narrow" w:cs="Arial Narrow"/>
          <w:lang w:val="es-MX"/>
        </w:rPr>
        <w:t xml:space="preserve">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2C13D3" w:rsidRDefault="002C13D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w:t>
      </w:r>
      <w:r w:rsidR="006914A5">
        <w:rPr>
          <w:rFonts w:ascii="Arial Narrow" w:hAnsi="Arial Narrow" w:cs="Arial Narrow"/>
          <w:lang w:val="es-MX"/>
        </w:rPr>
        <w:t xml:space="preserve"> (RESIDENTE DE OBRA), </w:t>
      </w:r>
      <w:r w:rsidRPr="00222D13">
        <w:rPr>
          <w:rFonts w:ascii="Arial Narrow" w:hAnsi="Arial Narrow" w:cs="Arial Narrow"/>
          <w:lang w:val="es-MX"/>
        </w:rPr>
        <w:t xml:space="preserve"> cuyo título deberá estar registrado en la Dirección General de Profesiones de la Secretaría de Educación Pública y además que t</w:t>
      </w:r>
      <w:r w:rsidR="0058612B">
        <w:rPr>
          <w:rFonts w:ascii="Arial Narrow" w:hAnsi="Arial Narrow" w:cs="Arial Narrow"/>
          <w:lang w:val="es-MX"/>
        </w:rPr>
        <w:t>enga suficiente experiencia en Trabajos</w:t>
      </w:r>
      <w:r w:rsidRPr="00222D13">
        <w:rPr>
          <w:rFonts w:ascii="Arial Narrow" w:hAnsi="Arial Narrow" w:cs="Arial Narrow"/>
          <w:lang w:val="es-MX"/>
        </w:rPr>
        <w:t xml:space="preserve">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w:t>
      </w:r>
      <w:r w:rsidR="0058612B">
        <w:rPr>
          <w:rFonts w:ascii="Arial Narrow" w:hAnsi="Arial Narrow" w:cs="Arial Narrow"/>
          <w:lang w:val="es-MX"/>
        </w:rPr>
        <w:t>ún las necesidades reales de los Trabajos</w:t>
      </w:r>
      <w:r w:rsidRPr="00222D13">
        <w:rPr>
          <w:rFonts w:ascii="Arial Narrow" w:hAnsi="Arial Narrow" w:cs="Arial Narrow"/>
          <w:lang w:val="es-MX"/>
        </w:rPr>
        <w:t>,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6D0096" w:rsidRDefault="006D009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30E39" w:rsidRDefault="006D009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bookmarkStart w:id="0" w:name="_GoBack"/>
      <w:bookmarkEnd w:id="0"/>
      <w:r w:rsidRPr="00B117F1">
        <w:rPr>
          <w:rFonts w:ascii="Arial Narrow" w:hAnsi="Arial Narrow" w:cs="Arial Narrow"/>
          <w:highlight w:val="yellow"/>
          <w:lang w:val="es-MX"/>
        </w:rPr>
        <w:t>I</w:t>
      </w:r>
      <w:r w:rsidR="005716D1" w:rsidRPr="00B117F1">
        <w:rPr>
          <w:rFonts w:ascii="Arial Narrow" w:hAnsi="Arial Narrow" w:cs="Arial Narrow"/>
          <w:highlight w:val="yellow"/>
          <w:lang w:val="es-MX"/>
        </w:rPr>
        <w:t xml:space="preserve">).- </w:t>
      </w:r>
      <w:r w:rsidR="00B30E39" w:rsidRPr="00B117F1">
        <w:rPr>
          <w:rFonts w:ascii="Arial Narrow" w:hAnsi="Arial Narrow" w:cs="Arial Narrow"/>
          <w:highlight w:val="yellow"/>
          <w:u w:val="single"/>
        </w:rPr>
        <w:t>UNA VEZ SIENDO CONCURSANTE GANADOR</w:t>
      </w:r>
      <w:r w:rsidR="00B30E39" w:rsidRPr="00B117F1">
        <w:rPr>
          <w:rFonts w:ascii="Arial Narrow" w:hAnsi="Arial Narrow" w:cs="Arial Narrow"/>
          <w:highlight w:val="yellow"/>
        </w:rPr>
        <w:t xml:space="preserve">, </w:t>
      </w:r>
      <w:r w:rsidR="000607C6">
        <w:rPr>
          <w:rFonts w:ascii="Arial Narrow" w:hAnsi="Arial Narrow" w:cs="Arial Narrow"/>
          <w:highlight w:val="yellow"/>
        </w:rPr>
        <w:t xml:space="preserve">Previo a la firma del contrato, </w:t>
      </w:r>
      <w:r w:rsidR="00B30E39" w:rsidRPr="00B117F1">
        <w:rPr>
          <w:rFonts w:ascii="Arial Narrow" w:hAnsi="Arial Narrow" w:cs="Arial Narrow"/>
          <w:highlight w:val="yellow"/>
        </w:rPr>
        <w:t>se le solicitará</w:t>
      </w:r>
      <w:r w:rsidR="00934CBB" w:rsidRPr="00B117F1">
        <w:rPr>
          <w:rFonts w:ascii="Arial Narrow" w:hAnsi="Arial Narrow" w:cs="Arial Narrow"/>
          <w:highlight w:val="yellow"/>
        </w:rPr>
        <w:t xml:space="preserve"> que cumpla con lo solicitado en el artículo 22 párrafo segundo y en el artículo 49 fracción IX de la Ley de Responsabilidades Administrativas del Estado de Nuevo León.</w:t>
      </w:r>
    </w:p>
    <w:p w:rsidR="00934CBB" w:rsidRDefault="00934CB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30E39" w:rsidRDefault="00934CB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J</w:t>
      </w:r>
      <w:r w:rsidR="00B30E39" w:rsidRPr="00222D13">
        <w:rPr>
          <w:rFonts w:ascii="Arial Narrow" w:hAnsi="Arial Narrow" w:cs="Arial Narrow"/>
          <w:lang w:val="es-MX"/>
        </w:rPr>
        <w:t xml:space="preserve">).- </w:t>
      </w:r>
      <w:r w:rsidR="00B30E39" w:rsidRPr="00FA3883">
        <w:rPr>
          <w:rFonts w:ascii="Arial Narrow" w:hAnsi="Arial Narrow" w:cs="Arial Narrow"/>
          <w:u w:val="single"/>
          <w:lang w:val="es-MX"/>
        </w:rPr>
        <w:t>PRECIOS VIGENTES</w:t>
      </w:r>
      <w:r w:rsidR="00B30E39" w:rsidRPr="00222D13">
        <w:rPr>
          <w:rFonts w:ascii="Arial Narrow" w:hAnsi="Arial Narrow" w:cs="Arial Narrow"/>
          <w:lang w:val="es-MX"/>
        </w:rPr>
        <w:t>.- Se entiende que al presentar su proposición EL CONCURSANTE ha considerado los precios vigentes en el mercado a la fecha de presentación de su propuesta, por lo que no se reconocerá diferencia alguna por este concepto.</w:t>
      </w:r>
    </w:p>
    <w:p w:rsidR="00304B4C" w:rsidRDefault="00304B4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6B370D">
      <w:pPr>
        <w:pStyle w:val="Textoindependiente21"/>
        <w:rPr>
          <w:rFonts w:ascii="Arial Narrow" w:hAnsi="Arial Narrow" w:cs="Arial Narrow"/>
          <w:sz w:val="16"/>
          <w:szCs w:val="16"/>
          <w:lang w:val="es-MX"/>
        </w:rPr>
      </w:pPr>
      <w:r>
        <w:rPr>
          <w:rFonts w:ascii="Arial Narrow" w:hAnsi="Arial Narrow" w:cs="Arial Narrow"/>
          <w:sz w:val="16"/>
          <w:szCs w:val="16"/>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5520B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concursan</w:t>
      </w:r>
      <w:r w:rsidR="00641402">
        <w:rPr>
          <w:rFonts w:ascii="Arial Narrow" w:hAnsi="Arial Narrow" w:cs="Arial Narrow"/>
          <w:lang w:val="es-MX"/>
        </w:rPr>
        <w:t>te entregara su propuesta técnica y económica</w:t>
      </w:r>
      <w:r w:rsidR="003901A3">
        <w:rPr>
          <w:rFonts w:ascii="Arial Narrow" w:hAnsi="Arial Narrow" w:cs="Arial Narrow"/>
          <w:lang w:val="es-MX"/>
        </w:rPr>
        <w:t xml:space="preserve"> </w:t>
      </w:r>
      <w:r w:rsidR="00641402">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sidR="00641402">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r w:rsidR="006914A5">
        <w:rPr>
          <w:rFonts w:ascii="Arial Narrow" w:hAnsi="Arial Narrow" w:cs="Arial Narrow"/>
          <w:lang w:val="es-MX"/>
        </w:rPr>
        <w:t>Transcurrido este periodo</w:t>
      </w:r>
      <w:r w:rsidR="00CC23BC">
        <w:rPr>
          <w:rFonts w:ascii="Arial Narrow" w:hAnsi="Arial Narrow" w:cs="Arial Narrow"/>
          <w:lang w:val="es-MX"/>
        </w:rPr>
        <w:t xml:space="preserve"> LA DEPENDECIA se deshará de las propuestas no reclamadas.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w:t>
      </w:r>
      <w:r w:rsidR="00CC23BC">
        <w:rPr>
          <w:rFonts w:ascii="Arial Narrow" w:hAnsi="Arial Narrow" w:cs="Arial Narrow"/>
          <w:lang w:val="es-MX"/>
        </w:rPr>
        <w:t>ía por un valor equivalente al 10</w:t>
      </w:r>
      <w:r w:rsidRPr="00222D13">
        <w:rPr>
          <w:rFonts w:ascii="Arial Narrow" w:hAnsi="Arial Narrow" w:cs="Arial Narrow"/>
          <w:lang w:val="es-MX"/>
        </w:rPr>
        <w:t>%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 la solicitud escrita para</w:t>
      </w:r>
      <w:r w:rsidR="00CC23BC">
        <w:rPr>
          <w:rFonts w:ascii="Arial Narrow" w:hAnsi="Arial Narrow" w:cs="Arial Narrow"/>
          <w:lang w:val="es-MX"/>
        </w:rPr>
        <w:t xml:space="preserve"> participar se revisará que é</w:t>
      </w:r>
      <w:r w:rsidRPr="00222D13">
        <w:rPr>
          <w:rFonts w:ascii="Arial Narrow" w:hAnsi="Arial Narrow" w:cs="Arial Narrow"/>
          <w:lang w:val="es-MX"/>
        </w:rPr>
        <w:t xml:space="preserve">ste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CC23BC">
      <w:pPr>
        <w:pStyle w:val="Textoindependiente21"/>
        <w:ind w:left="567" w:firstLine="0"/>
        <w:rPr>
          <w:rFonts w:ascii="Arial Narrow" w:hAnsi="Arial Narrow" w:cs="Arial Narrow"/>
          <w:lang w:val="es-MX"/>
        </w:rPr>
      </w:pPr>
      <w:r>
        <w:rPr>
          <w:rFonts w:ascii="Arial Narrow" w:hAnsi="Arial Narrow" w:cs="Arial Narrow"/>
          <w:lang w:val="es-MX"/>
        </w:rPr>
        <w:lastRenderedPageBreak/>
        <w:t>V.- Que la</w:t>
      </w:r>
      <w:r w:rsidR="005716D1" w:rsidRPr="00222D13">
        <w:rPr>
          <w:rFonts w:ascii="Arial Narrow" w:hAnsi="Arial Narrow" w:cs="Arial Narrow"/>
          <w:lang w:val="es-MX"/>
        </w:rPr>
        <w:t xml:space="preserve"> </w:t>
      </w:r>
      <w:r>
        <w:rPr>
          <w:rFonts w:ascii="Arial Narrow" w:hAnsi="Arial Narrow" w:cs="Arial Narrow"/>
          <w:lang w:val="es-MX"/>
        </w:rPr>
        <w:t>capacidad financiera</w:t>
      </w:r>
      <w:r w:rsidR="005716D1" w:rsidRPr="00222D13">
        <w:rPr>
          <w:rFonts w:ascii="Arial Narrow" w:hAnsi="Arial Narrow" w:cs="Arial Narrow"/>
          <w:lang w:val="es-MX"/>
        </w:rPr>
        <w:t xml:space="preserve">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CC23BC"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w:t>
      </w:r>
      <w:r w:rsidR="00CC23BC">
        <w:rPr>
          <w:rFonts w:ascii="Arial Narrow" w:hAnsi="Arial Narrow" w:cs="Arial Narrow"/>
          <w:lang w:val="es-MX"/>
        </w:rPr>
        <w:t xml:space="preserve">la capacidad financiera </w:t>
      </w:r>
      <w:r w:rsidRPr="00222D13">
        <w:rPr>
          <w:rFonts w:ascii="Arial Narrow" w:hAnsi="Arial Narrow" w:cs="Arial Narrow"/>
          <w:lang w:val="es-MX"/>
        </w:rPr>
        <w:t>sea suficiente para el financiamiento de los trabajos a realizar,</w:t>
      </w:r>
      <w:r w:rsidR="00CC23BC">
        <w:rPr>
          <w:rFonts w:ascii="Arial Narrow" w:hAnsi="Arial Narrow" w:cs="Arial Narrow"/>
          <w:lang w:val="es-MX"/>
        </w:rPr>
        <w:t xml:space="preserve"> </w:t>
      </w:r>
      <w:r w:rsidRPr="00222D13">
        <w:rPr>
          <w:rFonts w:ascii="Arial Narrow" w:hAnsi="Arial Narrow" w:cs="Arial Narrow"/>
          <w:lang w:val="es-MX"/>
        </w:rPr>
        <w:t xml:space="preserve">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xml:space="preserve">, la dependencia verificará </w:t>
      </w:r>
      <w:r w:rsidR="00CC23BC">
        <w:rPr>
          <w:rFonts w:ascii="Arial Narrow" w:hAnsi="Arial Narrow" w:cs="Arial Narrow"/>
          <w:lang w:val="es-MX"/>
        </w:rPr>
        <w:t>lo siguiente:</w:t>
      </w:r>
    </w:p>
    <w:p w:rsidR="00CC23BC" w:rsidRDefault="00CC23BC">
      <w:pPr>
        <w:pStyle w:val="Textoindependiente21"/>
        <w:ind w:left="567" w:firstLine="0"/>
        <w:rPr>
          <w:rFonts w:ascii="Arial Narrow" w:hAnsi="Arial Narrow" w:cs="Arial Narrow"/>
          <w:lang w:val="es-MX"/>
        </w:rPr>
      </w:pPr>
    </w:p>
    <w:p w:rsidR="005716D1" w:rsidRDefault="00CC23BC" w:rsidP="00EE16F5">
      <w:pPr>
        <w:pStyle w:val="Textoindependiente21"/>
        <w:ind w:left="567" w:firstLine="0"/>
        <w:rPr>
          <w:rFonts w:ascii="Arial Narrow" w:hAnsi="Arial Narrow" w:cs="Arial Narrow"/>
          <w:lang w:val="es-MX"/>
        </w:rPr>
      </w:pPr>
      <w:r>
        <w:rPr>
          <w:rFonts w:ascii="Arial Narrow" w:hAnsi="Arial Narrow" w:cs="Arial Narrow"/>
          <w:lang w:val="es-MX"/>
        </w:rPr>
        <w:t xml:space="preserve">1.- </w:t>
      </w:r>
      <w:r w:rsidR="003675D2">
        <w:rPr>
          <w:rFonts w:ascii="Arial Narrow" w:hAnsi="Arial Narrow" w:cs="Arial Narrow"/>
          <w:lang w:val="es-MX"/>
        </w:rPr>
        <w:t>Que el capital contable, menos el pasivo total</w:t>
      </w:r>
      <w:r w:rsidR="005716D1" w:rsidRPr="00222D13">
        <w:rPr>
          <w:rFonts w:ascii="Arial Narrow" w:hAnsi="Arial Narrow" w:cs="Arial Narrow"/>
          <w:lang w:val="es-MX"/>
        </w:rPr>
        <w:t xml:space="preserve"> </w:t>
      </w:r>
      <w:r w:rsidR="003675D2">
        <w:rPr>
          <w:rFonts w:ascii="Arial Narrow" w:hAnsi="Arial Narrow" w:cs="Arial Narrow"/>
          <w:lang w:val="es-MX"/>
        </w:rPr>
        <w:t xml:space="preserve">que EL CONCURSANTE presenta en sus </w:t>
      </w:r>
      <w:r w:rsidR="00403DEC">
        <w:rPr>
          <w:rFonts w:ascii="Arial Narrow" w:hAnsi="Arial Narrow" w:cs="Arial Narrow"/>
          <w:lang w:val="es-MX"/>
        </w:rPr>
        <w:t>estados financieros</w:t>
      </w:r>
      <w:r w:rsidR="003675D2">
        <w:rPr>
          <w:rFonts w:ascii="Arial Narrow" w:hAnsi="Arial Narrow" w:cs="Arial Narrow"/>
          <w:lang w:val="es-MX"/>
        </w:rPr>
        <w:t xml:space="preserve"> sea igua</w:t>
      </w:r>
      <w:r w:rsidR="00EE16F5">
        <w:rPr>
          <w:rFonts w:ascii="Arial Narrow" w:hAnsi="Arial Narrow" w:cs="Arial Narrow"/>
          <w:lang w:val="es-MX"/>
        </w:rPr>
        <w:t xml:space="preserve">l o </w:t>
      </w:r>
      <w:r w:rsidR="00BA4F46">
        <w:rPr>
          <w:rFonts w:ascii="Arial Narrow" w:hAnsi="Arial Narrow" w:cs="Arial Narrow"/>
          <w:lang w:val="es-MX"/>
        </w:rPr>
        <w:t>superior</w:t>
      </w:r>
      <w:r w:rsidR="00EE16F5">
        <w:rPr>
          <w:rFonts w:ascii="Arial Narrow" w:hAnsi="Arial Narrow" w:cs="Arial Narrow"/>
          <w:lang w:val="es-MX"/>
        </w:rPr>
        <w:t xml:space="preserve"> al capital contable míni</w:t>
      </w:r>
      <w:r w:rsidR="003675D2">
        <w:rPr>
          <w:rFonts w:ascii="Arial Narrow" w:hAnsi="Arial Narrow" w:cs="Arial Narrow"/>
          <w:lang w:val="es-MX"/>
        </w:rPr>
        <w:t xml:space="preserve">mo requerido en las bases 3.3.3 de la licitación </w:t>
      </w:r>
      <w:proofErr w:type="spellStart"/>
      <w:r w:rsidR="003675D2">
        <w:rPr>
          <w:rFonts w:ascii="Arial Narrow" w:hAnsi="Arial Narrow" w:cs="Arial Narrow"/>
          <w:lang w:val="es-MX"/>
        </w:rPr>
        <w:t>mas</w:t>
      </w:r>
      <w:proofErr w:type="spellEnd"/>
      <w:r w:rsidR="003675D2">
        <w:rPr>
          <w:rFonts w:ascii="Arial Narrow" w:hAnsi="Arial Narrow" w:cs="Arial Narrow"/>
          <w:lang w:val="es-MX"/>
        </w:rPr>
        <w:t xml:space="preserve"> </w:t>
      </w:r>
      <w:r w:rsidR="0040337D">
        <w:rPr>
          <w:rFonts w:ascii="Arial Narrow" w:hAnsi="Arial Narrow" w:cs="Arial Narrow"/>
          <w:lang w:val="es-MX"/>
        </w:rPr>
        <w:t>el 20% del monto por ejercer</w:t>
      </w:r>
      <w:r w:rsidR="00403DEC">
        <w:rPr>
          <w:rFonts w:ascii="Arial Narrow" w:hAnsi="Arial Narrow" w:cs="Arial Narrow"/>
          <w:lang w:val="es-MX"/>
        </w:rPr>
        <w:t xml:space="preserve"> de</w:t>
      </w:r>
      <w:r w:rsidR="0058612B">
        <w:rPr>
          <w:rFonts w:ascii="Arial Narrow" w:hAnsi="Arial Narrow" w:cs="Arial Narrow"/>
          <w:lang w:val="es-MX"/>
        </w:rPr>
        <w:t xml:space="preserve"> lo</w:t>
      </w:r>
      <w:r w:rsidR="005716D1" w:rsidRPr="00222D13">
        <w:rPr>
          <w:rFonts w:ascii="Arial Narrow" w:hAnsi="Arial Narrow" w:cs="Arial Narrow"/>
          <w:lang w:val="es-MX"/>
        </w:rPr>
        <w:t xml:space="preserve">s </w:t>
      </w:r>
      <w:r w:rsidR="0058612B">
        <w:rPr>
          <w:rFonts w:ascii="Arial Narrow" w:hAnsi="Arial Narrow" w:cs="Arial Narrow"/>
          <w:lang w:val="es-MX"/>
        </w:rPr>
        <w:t>trabajos</w:t>
      </w:r>
      <w:r w:rsidR="005716D1" w:rsidRPr="00222D13">
        <w:rPr>
          <w:rFonts w:ascii="Arial Narrow" w:hAnsi="Arial Narrow" w:cs="Arial Narrow"/>
          <w:lang w:val="es-MX"/>
        </w:rPr>
        <w:t xml:space="preserve"> en proceso </w:t>
      </w:r>
      <w:r w:rsidR="0040337D">
        <w:rPr>
          <w:rFonts w:ascii="Arial Narrow" w:hAnsi="Arial Narrow" w:cs="Arial Narrow"/>
          <w:lang w:val="es-MX"/>
        </w:rPr>
        <w:t>que EL CONCURSANTE presenta en el anexo T-2</w:t>
      </w:r>
    </w:p>
    <w:p w:rsidR="00403DEC" w:rsidRDefault="00403DEC" w:rsidP="00EE16F5">
      <w:pPr>
        <w:pStyle w:val="Textoindependiente21"/>
        <w:ind w:left="567" w:firstLine="0"/>
        <w:rPr>
          <w:rFonts w:ascii="Arial Narrow" w:hAnsi="Arial Narrow" w:cs="Arial Narrow"/>
          <w:lang w:val="es-MX"/>
        </w:rPr>
      </w:pPr>
    </w:p>
    <w:p w:rsidR="00403DEC" w:rsidRPr="00222D13" w:rsidRDefault="00403DEC" w:rsidP="00EE16F5">
      <w:pPr>
        <w:pStyle w:val="Textoindependiente21"/>
        <w:ind w:left="567" w:firstLine="0"/>
        <w:rPr>
          <w:rFonts w:ascii="Arial Narrow" w:hAnsi="Arial Narrow" w:cs="Arial Narrow"/>
          <w:lang w:val="es-MX"/>
        </w:rPr>
      </w:pPr>
      <w:r>
        <w:rPr>
          <w:rFonts w:ascii="Arial Narrow" w:hAnsi="Arial Narrow" w:cs="Arial Narrow"/>
          <w:lang w:val="es-MX"/>
        </w:rPr>
        <w:t xml:space="preserve">2.- Que el capital de trabajo (Activo circulante- Pasivo circulante) que EL CONCURSANTE presenta en sus estados financieros sea igual o superior al 70% </w:t>
      </w:r>
      <w:r w:rsidR="00BA4F46">
        <w:rPr>
          <w:rFonts w:ascii="Arial Narrow" w:hAnsi="Arial Narrow" w:cs="Arial Narrow"/>
          <w:lang w:val="es-MX"/>
        </w:rPr>
        <w:t>del monto total de su proposición asentada en el anexo E-3 de su propuesta  económica antes del Impuesto al valor agregado.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Cuando se trate de una participación en asociación, LA DEPENDENCIA sumara </w:t>
      </w:r>
      <w:r w:rsidR="0058612B">
        <w:rPr>
          <w:rFonts w:ascii="Arial Narrow" w:hAnsi="Arial Narrow" w:cs="Arial Narrow"/>
          <w:lang w:val="es-MX"/>
        </w:rPr>
        <w:t>la capacidad financiera y los trabajos</w:t>
      </w:r>
      <w:r w:rsidR="00BA4F46">
        <w:rPr>
          <w:rFonts w:ascii="Arial Narrow" w:hAnsi="Arial Narrow" w:cs="Arial Narrow"/>
          <w:lang w:val="es-MX"/>
        </w:rPr>
        <w:t xml:space="preserve"> en proceso</w:t>
      </w:r>
      <w:r w:rsidRPr="00222D13">
        <w:rPr>
          <w:rFonts w:ascii="Arial Narrow" w:hAnsi="Arial Narrow" w:cs="Arial Narrow"/>
          <w:lang w:val="es-MX"/>
        </w:rPr>
        <w:t xml:space="preserve"> de cada uno de los asociados para obtener </w:t>
      </w:r>
      <w:r w:rsidR="00BA4F46">
        <w:rPr>
          <w:rFonts w:ascii="Arial Narrow" w:hAnsi="Arial Narrow" w:cs="Arial Narrow"/>
          <w:lang w:val="es-MX"/>
        </w:rPr>
        <w:t>la capacidad financiera total de la asociación a fin de verificar los puntos anteriores</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lastRenderedPageBreak/>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 xml:space="preserve">IV.-La participación en la ejecución de los trabajos de cada uno de los asociados sea congruente o proporcional con su capacidad técnica y experiencia en la ejecución de </w:t>
      </w:r>
      <w:r w:rsidR="0058612B">
        <w:rPr>
          <w:rFonts w:ascii="Arial Narrow" w:hAnsi="Arial Narrow" w:cs="Arial Narrow"/>
          <w:lang w:val="es-MX"/>
        </w:rPr>
        <w:t>trabajos</w:t>
      </w:r>
      <w:r w:rsidRPr="00222D13">
        <w:rPr>
          <w:rFonts w:ascii="Arial Narrow" w:hAnsi="Arial Narrow" w:cs="Arial Narrow"/>
          <w:lang w:val="es-MX"/>
        </w:rPr>
        <w:t xml:space="preserve">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B).- </w:t>
      </w:r>
      <w:r w:rsidR="00491285" w:rsidRPr="00491285">
        <w:rPr>
          <w:rFonts w:ascii="Arial Narrow" w:hAnsi="Arial Narrow" w:cs="Arial Narrow"/>
          <w:lang w:val="es-MX"/>
        </w:rPr>
        <w:t xml:space="preserve">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w:t>
      </w:r>
      <w:r w:rsidR="00491285" w:rsidRPr="00491285">
        <w:rPr>
          <w:rFonts w:ascii="Arial Narrow" w:hAnsi="Arial Narrow" w:cs="Arial Narrow"/>
          <w:b/>
          <w:lang w:val="es-MX"/>
        </w:rPr>
        <w:t>él o los Técnicos propuestos como</w:t>
      </w:r>
      <w:r w:rsidR="00491285" w:rsidRPr="00491285">
        <w:rPr>
          <w:rFonts w:ascii="Arial Narrow" w:hAnsi="Arial Narrow" w:cs="Arial Narrow"/>
          <w:lang w:val="es-MX"/>
        </w:rPr>
        <w:t xml:space="preserve"> </w:t>
      </w:r>
      <w:r w:rsidR="00491285" w:rsidRPr="00491285">
        <w:rPr>
          <w:rFonts w:ascii="Arial Narrow" w:hAnsi="Arial Narrow" w:cs="Arial Narrow"/>
          <w:b/>
          <w:lang w:val="es-MX"/>
        </w:rPr>
        <w:t>Residentes, deberán adjuntar en el Anexo T-1.d., el documento que comprueba una dependencia directa de la empresa, en los términos establecidos en las Base 3.2</w:t>
      </w:r>
      <w:r w:rsidRPr="00222D13">
        <w:rPr>
          <w:rFonts w:ascii="Arial Narrow" w:hAnsi="Arial Narrow" w:cs="Arial Narrow"/>
          <w:lang w:val="es-MX"/>
        </w:rPr>
        <w:t>.</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Que la maquinaria y el equipo de construcción sean los adecuados, necesarios y suficientes para ejecutar los trabajos objeto de la licitación y que los datos coincidan con el listado de maquinaria y equipo presentado por EL </w:t>
      </w:r>
      <w:r w:rsidRPr="00222D13">
        <w:rPr>
          <w:rFonts w:ascii="Arial Narrow" w:hAnsi="Arial Narrow" w:cs="Arial Narrow"/>
          <w:lang w:val="es-MX"/>
        </w:rPr>
        <w:lastRenderedPageBreak/>
        <w:t>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w:t>
      </w:r>
      <w:r w:rsidR="0058612B">
        <w:rPr>
          <w:rFonts w:ascii="Arial Narrow" w:hAnsi="Arial Narrow" w:cs="Arial Narrow"/>
          <w:lang w:val="es-MX"/>
        </w:rPr>
        <w:t>par asociados en el anexo T-2, Trabajo</w:t>
      </w:r>
      <w:r w:rsidRPr="00222D13">
        <w:rPr>
          <w:rFonts w:ascii="Arial Narrow" w:hAnsi="Arial Narrow" w:cs="Arial Narrow"/>
          <w:lang w:val="es-MX"/>
        </w:rPr>
        <w:t>s en Proceso, se hayan incluido</w:t>
      </w:r>
      <w:r w:rsidR="0058612B">
        <w:rPr>
          <w:rFonts w:ascii="Arial Narrow" w:hAnsi="Arial Narrow" w:cs="Arial Narrow"/>
          <w:lang w:val="es-MX"/>
        </w:rPr>
        <w:t xml:space="preserve"> los trabajos</w:t>
      </w:r>
      <w:r w:rsidRPr="00222D13">
        <w:rPr>
          <w:rFonts w:ascii="Arial Narrow" w:hAnsi="Arial Narrow" w:cs="Arial Narrow"/>
          <w:lang w:val="es-MX"/>
        </w:rPr>
        <w:t xml:space="preserve">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w:t>
      </w:r>
      <w:r w:rsidRPr="00222D13">
        <w:rPr>
          <w:rFonts w:ascii="Arial Narrow" w:hAnsi="Arial Narrow" w:cs="Arial Narrow"/>
          <w:lang w:val="es-MX"/>
        </w:rPr>
        <w:lastRenderedPageBreak/>
        <w:t>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lastRenderedPageBreak/>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w:t>
      </w:r>
      <w:r w:rsidR="0058612B">
        <w:rPr>
          <w:rFonts w:ascii="Arial Narrow" w:hAnsi="Arial Narrow" w:cs="Arial Narrow"/>
          <w:lang w:val="es-MX"/>
        </w:rPr>
        <w:t>pervisión y administración de los</w:t>
      </w:r>
      <w:r w:rsidRPr="00222D13">
        <w:rPr>
          <w:rFonts w:ascii="Arial Narrow" w:hAnsi="Arial Narrow" w:cs="Arial Narrow"/>
          <w:lang w:val="es-MX"/>
        </w:rPr>
        <w:t xml:space="preserve"> </w:t>
      </w:r>
      <w:r w:rsidR="0058612B">
        <w:rPr>
          <w:rFonts w:ascii="Arial Narrow" w:hAnsi="Arial Narrow" w:cs="Arial Narrow"/>
          <w:lang w:val="es-MX"/>
        </w:rPr>
        <w:t>trabajos</w:t>
      </w:r>
      <w:r w:rsidRPr="00222D13">
        <w:rPr>
          <w:rFonts w:ascii="Arial Narrow" w:hAnsi="Arial Narrow" w:cs="Arial Narrow"/>
          <w:lang w:val="es-MX"/>
        </w:rPr>
        <w:t>;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9631DB" w:rsidRPr="00222D13" w:rsidRDefault="009631DB">
      <w:pPr>
        <w:pStyle w:val="Sangra2detindependiente"/>
        <w:tabs>
          <w:tab w:val="left" w:pos="142"/>
          <w:tab w:val="left" w:pos="284"/>
        </w:tabs>
        <w:ind w:left="0"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281670" w:rsidRDefault="00281670">
      <w:pPr>
        <w:pStyle w:val="Sangra2detindependiente"/>
        <w:tabs>
          <w:tab w:val="left" w:pos="426"/>
        </w:tabs>
        <w:rPr>
          <w:rFonts w:ascii="Arial Narrow" w:hAnsi="Arial Narrow" w:cs="Arial Narrow"/>
          <w:lang w:val="es-MX"/>
        </w:rPr>
      </w:pPr>
    </w:p>
    <w:p w:rsidR="00281670"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B.).- EL CONCURSANTE no presente la capacidad financiera solicitada en estas bases, y requerida para realizar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C</w:t>
      </w:r>
      <w:r w:rsidR="005716D1" w:rsidRPr="00222D13">
        <w:rPr>
          <w:rFonts w:ascii="Arial Narrow" w:hAnsi="Arial Narrow" w:cs="Arial Narrow"/>
          <w:lang w:val="es-MX"/>
        </w:rPr>
        <w:t xml:space="preserve">).- EL CONCURSANTE presente varias proposiciones para un mismo concurso, ya sea bajo el mismo nombre o diferentes </w:t>
      </w:r>
      <w:r w:rsidR="005716D1" w:rsidRPr="00222D13">
        <w:rPr>
          <w:rFonts w:ascii="Arial Narrow" w:hAnsi="Arial Narrow" w:cs="Arial Narrow"/>
          <w:lang w:val="es-MX"/>
        </w:rPr>
        <w:lastRenderedPageBreak/>
        <w:t xml:space="preserve">nombres, por </w:t>
      </w:r>
      <w:r w:rsidR="00813078" w:rsidRPr="00222D13">
        <w:rPr>
          <w:rFonts w:ascii="Arial Narrow" w:hAnsi="Arial Narrow" w:cs="Arial Narrow"/>
          <w:lang w:val="es-MX"/>
        </w:rPr>
        <w:t>sí</w:t>
      </w:r>
      <w:r w:rsidR="005716D1"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D</w:t>
      </w:r>
      <w:r w:rsidR="005716D1" w:rsidRPr="00222D13">
        <w:rPr>
          <w:rFonts w:ascii="Arial Narrow" w:hAnsi="Arial Narrow" w:cs="Arial Narrow"/>
          <w:lang w:val="es-MX"/>
        </w:rPr>
        <w:t>).-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E</w:t>
      </w:r>
      <w:r w:rsidR="005716D1" w:rsidRPr="00222D13">
        <w:rPr>
          <w:rFonts w:ascii="Arial Narrow" w:hAnsi="Arial Narrow" w:cs="Arial Narrow"/>
          <w:lang w:val="es-MX"/>
        </w:rPr>
        <w:t>).-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F</w:t>
      </w:r>
      <w:r w:rsidR="005716D1" w:rsidRPr="00222D13">
        <w:rPr>
          <w:rFonts w:ascii="Arial Narrow" w:hAnsi="Arial Narrow" w:cs="Arial Narrow"/>
          <w:lang w:val="es-MX"/>
        </w:rPr>
        <w:t>).-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G</w:t>
      </w:r>
      <w:r w:rsidR="005716D1" w:rsidRPr="00222D13">
        <w:rPr>
          <w:rFonts w:ascii="Arial Narrow" w:hAnsi="Arial Narrow" w:cs="Arial Narrow"/>
          <w:lang w:val="es-MX"/>
        </w:rPr>
        <w:t>).-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H</w:t>
      </w:r>
      <w:r w:rsidR="005716D1" w:rsidRPr="00222D13">
        <w:rPr>
          <w:rFonts w:ascii="Arial Narrow" w:hAnsi="Arial Narrow" w:cs="Arial Narrow"/>
          <w:lang w:val="es-MX"/>
        </w:rPr>
        <w:t xml:space="preserve">).-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I</w:t>
      </w:r>
      <w:r w:rsidR="005716D1" w:rsidRPr="00222D13">
        <w:rPr>
          <w:rFonts w:ascii="Arial Narrow" w:hAnsi="Arial Narrow" w:cs="Arial Narrow"/>
          <w:lang w:val="es-MX"/>
        </w:rPr>
        <w:t>).-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J</w:t>
      </w:r>
      <w:r w:rsidR="005716D1" w:rsidRPr="00222D13">
        <w:rPr>
          <w:rFonts w:ascii="Arial Narrow" w:hAnsi="Arial Narrow" w:cs="Arial Narrow"/>
          <w:lang w:val="es-MX"/>
        </w:rPr>
        <w:t xml:space="preserve">).- Se consideren en la integración de los precios unitarios (Anexo E-12) o en </w:t>
      </w:r>
      <w:proofErr w:type="gramStart"/>
      <w:r w:rsidR="005716D1"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005716D1"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281670" w:rsidP="00782182">
      <w:pPr>
        <w:pStyle w:val="Sangra2detindependiente"/>
        <w:tabs>
          <w:tab w:val="left" w:pos="426"/>
        </w:tabs>
        <w:rPr>
          <w:rFonts w:ascii="Arial Narrow" w:hAnsi="Arial Narrow" w:cs="Arial Narrow"/>
          <w:lang w:val="es-MX"/>
        </w:rPr>
      </w:pPr>
      <w:r>
        <w:rPr>
          <w:rFonts w:ascii="Arial Narrow" w:hAnsi="Arial Narrow" w:cs="Arial Narrow"/>
          <w:lang w:val="es-MX"/>
        </w:rPr>
        <w:t>K)</w:t>
      </w:r>
      <w:r w:rsidR="005716D1" w:rsidRPr="00222D13">
        <w:rPr>
          <w:rFonts w:ascii="Arial Narrow" w:hAnsi="Arial Narrow" w:cs="Arial Narrow"/>
          <w:lang w:val="es-MX"/>
        </w:rPr>
        <w:t>.- Los análisis de precios unitarios (Anexo E-12) no estén correctamente elaborados de acuerdo a</w:t>
      </w:r>
      <w:r w:rsidR="0058612B">
        <w:rPr>
          <w:rFonts w:ascii="Arial Narrow" w:hAnsi="Arial Narrow" w:cs="Arial Narrow"/>
          <w:lang w:val="es-MX"/>
        </w:rPr>
        <w:t xml:space="preserve"> las condiciones de los</w:t>
      </w:r>
      <w:r w:rsidR="005716D1" w:rsidRPr="00222D13">
        <w:rPr>
          <w:rFonts w:ascii="Arial Narrow" w:hAnsi="Arial Narrow" w:cs="Arial Narrow"/>
          <w:lang w:val="es-MX"/>
        </w:rPr>
        <w:t xml:space="preserve"> </w:t>
      </w:r>
      <w:r w:rsidR="0058612B">
        <w:rPr>
          <w:rFonts w:ascii="Arial Narrow" w:hAnsi="Arial Narrow" w:cs="Arial Narrow"/>
          <w:lang w:val="es-MX"/>
        </w:rPr>
        <w:t>trabaj</w:t>
      </w:r>
      <w:r w:rsidR="005716D1" w:rsidRPr="00222D13">
        <w:rPr>
          <w:rFonts w:ascii="Arial Narrow" w:hAnsi="Arial Narrow" w:cs="Arial Narrow"/>
          <w:lang w:val="es-MX"/>
        </w:rPr>
        <w:t>o</w:t>
      </w:r>
      <w:r w:rsidR="0058612B">
        <w:rPr>
          <w:rFonts w:ascii="Arial Narrow" w:hAnsi="Arial Narrow" w:cs="Arial Narrow"/>
          <w:lang w:val="es-MX"/>
        </w:rPr>
        <w:t>s</w:t>
      </w:r>
      <w:r w:rsidR="005716D1" w:rsidRPr="00222D13">
        <w:rPr>
          <w:rFonts w:ascii="Arial Narrow" w:hAnsi="Arial Narrow" w:cs="Arial Narrow"/>
          <w:lang w:val="es-MX"/>
        </w:rPr>
        <w:t xml:space="preserve">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281670"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Pr>
          <w:rFonts w:ascii="Arial Narrow" w:hAnsi="Arial Narrow" w:cs="Arial Narrow"/>
          <w:lang w:val="es-MX"/>
        </w:rPr>
        <w:t>L</w:t>
      </w:r>
      <w:r w:rsidR="005716D1"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w:t>
      </w:r>
      <w:r w:rsidR="0058612B">
        <w:rPr>
          <w:rFonts w:ascii="Arial Narrow" w:hAnsi="Arial Narrow"/>
        </w:rPr>
        <w:t xml:space="preserve"> subcontratar alguna parte de los trabajos</w:t>
      </w:r>
      <w:r w:rsidR="00F43BA6" w:rsidRPr="00461EE1">
        <w:rPr>
          <w:rFonts w:ascii="Arial Narrow" w:hAnsi="Arial Narrow"/>
        </w:rPr>
        <w:t xml:space="preserve"> y no se desglose en los listados o programas los materiales, mano de obra y equipos o maquinaria de construcción necesarias para su ejecución; o bien se pr</w:t>
      </w:r>
      <w:r w:rsidR="0058612B">
        <w:rPr>
          <w:rFonts w:ascii="Arial Narrow" w:hAnsi="Arial Narrow"/>
        </w:rPr>
        <w:t>oponga subcontratar partes de los trabajos</w:t>
      </w:r>
      <w:r w:rsidR="00F43BA6" w:rsidRPr="00461EE1">
        <w:rPr>
          <w:rFonts w:ascii="Arial Narrow" w:hAnsi="Arial Narrow"/>
        </w:rPr>
        <w:t xml:space="preserve">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M</w:t>
      </w:r>
      <w:r w:rsidR="005716D1" w:rsidRPr="00222D13">
        <w:rPr>
          <w:rFonts w:ascii="Arial Narrow" w:hAnsi="Arial Narrow" w:cs="Arial Narrow"/>
          <w:lang w:val="es-MX"/>
        </w:rPr>
        <w:t>).-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N</w:t>
      </w:r>
      <w:r w:rsidR="005716D1" w:rsidRPr="00222D13">
        <w:rPr>
          <w:rFonts w:ascii="Arial Narrow" w:hAnsi="Arial Narrow" w:cs="Arial Narrow"/>
          <w:lang w:val="es-MX"/>
        </w:rPr>
        <w:t>).-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E72D8E" w:rsidRPr="00222D13" w:rsidRDefault="00E72D8E">
      <w:pPr>
        <w:pStyle w:val="Sangra2detindependiente"/>
        <w:tabs>
          <w:tab w:val="left" w:pos="426"/>
        </w:tabs>
        <w:rPr>
          <w:rFonts w:ascii="Arial Narrow" w:hAnsi="Arial Narrow" w:cs="Arial Narrow"/>
          <w:lang w:val="es-MX"/>
        </w:rPr>
      </w:pPr>
    </w:p>
    <w:p w:rsidR="005716D1" w:rsidRPr="00222D13"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O</w:t>
      </w:r>
      <w:r w:rsidR="005716D1" w:rsidRPr="00222D13">
        <w:rPr>
          <w:rFonts w:ascii="Arial Narrow" w:hAnsi="Arial Narrow" w:cs="Arial Narrow"/>
          <w:lang w:val="es-MX"/>
        </w:rPr>
        <w:t xml:space="preserve">).-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005716D1"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P</w:t>
      </w:r>
      <w:r w:rsidR="005716D1" w:rsidRPr="00222D13">
        <w:rPr>
          <w:rFonts w:ascii="Arial Narrow" w:hAnsi="Arial Narrow" w:cs="Arial Narrow"/>
          <w:lang w:val="es-MX"/>
        </w:rPr>
        <w:t>).-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Q</w:t>
      </w:r>
      <w:r w:rsidR="005716D1" w:rsidRPr="00222D13">
        <w:rPr>
          <w:rFonts w:ascii="Arial Narrow" w:hAnsi="Arial Narrow" w:cs="Arial Narrow"/>
          <w:lang w:val="es-MX"/>
        </w:rPr>
        <w:t xml:space="preserve">).-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005716D1"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lastRenderedPageBreak/>
        <w:t>R</w:t>
      </w:r>
      <w:r w:rsidR="005716D1" w:rsidRPr="00222D13">
        <w:rPr>
          <w:rFonts w:ascii="Arial Narrow" w:hAnsi="Arial Narrow" w:cs="Arial Narrow"/>
          <w:lang w:val="es-MX"/>
        </w:rPr>
        <w:t>).- Los materiales y/o equipos de instalación permanente propuestos (Anexo T-10) no cumplan con las especificaciones o características solicitadas por LA DEPENDENCIA.</w:t>
      </w:r>
    </w:p>
    <w:p w:rsidR="007F5791" w:rsidRPr="00222D13" w:rsidRDefault="007F579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S</w:t>
      </w:r>
      <w:r w:rsidR="005716D1" w:rsidRPr="00222D13">
        <w:rPr>
          <w:rFonts w:ascii="Arial Narrow" w:hAnsi="Arial Narrow" w:cs="Arial Narrow"/>
          <w:lang w:val="es-MX"/>
        </w:rPr>
        <w:t>).-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T</w:t>
      </w:r>
      <w:r w:rsidR="005716D1" w:rsidRPr="00222D13">
        <w:rPr>
          <w:rFonts w:ascii="Arial Narrow" w:hAnsi="Arial Narrow" w:cs="Arial Narrow"/>
          <w:lang w:val="es-MX"/>
        </w:rPr>
        <w:t>).-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U</w:t>
      </w:r>
      <w:r w:rsidR="005716D1" w:rsidRPr="00222D13">
        <w:rPr>
          <w:rFonts w:ascii="Arial Narrow" w:hAnsi="Arial Narrow" w:cs="Arial Narrow"/>
          <w:lang w:val="es-MX"/>
        </w:rPr>
        <w: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V</w:t>
      </w:r>
      <w:r w:rsidR="005716D1" w:rsidRPr="00222D13">
        <w:rPr>
          <w:rFonts w:ascii="Arial Narrow" w:hAnsi="Arial Narrow" w:cs="Arial Narrow"/>
          <w:lang w:val="es-MX"/>
        </w:rPr>
        <w:t xml:space="preserve">).- Si la participación de los asociados no es congruente o proporcional con su capacidad técnica y </w:t>
      </w:r>
      <w:r w:rsidR="0058612B">
        <w:rPr>
          <w:rFonts w:ascii="Arial Narrow" w:hAnsi="Arial Narrow" w:cs="Arial Narrow"/>
          <w:lang w:val="es-MX"/>
        </w:rPr>
        <w:t>experiencia en la ejecución de trabajos</w:t>
      </w:r>
      <w:r w:rsidR="005716D1" w:rsidRPr="00222D13">
        <w:rPr>
          <w:rFonts w:ascii="Arial Narrow" w:hAnsi="Arial Narrow" w:cs="Arial Narrow"/>
          <w:lang w:val="es-MX"/>
        </w:rPr>
        <w:t xml:space="preserve">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W</w:t>
      </w:r>
      <w:r w:rsidR="005716D1" w:rsidRPr="00222D13">
        <w:rPr>
          <w:rFonts w:ascii="Arial Narrow" w:hAnsi="Arial Narrow" w:cs="Arial Narrow"/>
          <w:lang w:val="es-MX"/>
        </w:rPr>
        <w:t xml:space="preserve">).-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X</w:t>
      </w:r>
      <w:r w:rsidR="005716D1" w:rsidRPr="00222D13">
        <w:rPr>
          <w:rFonts w:ascii="Arial Narrow" w:hAnsi="Arial Narrow" w:cs="Arial Narrow"/>
          <w:lang w:val="es-MX"/>
        </w:rPr>
        <w:t>).- Si se comprueba que la información proporcionada no es verídica, ya sea por omisión o intencional (</w:t>
      </w:r>
      <w:r w:rsidR="0058612B">
        <w:rPr>
          <w:rFonts w:ascii="Arial Narrow" w:hAnsi="Arial Narrow" w:cs="Arial Narrow"/>
          <w:lang w:val="es-MX"/>
        </w:rPr>
        <w:t>no manifestar la totalidad de lo</w:t>
      </w:r>
      <w:r w:rsidR="005716D1" w:rsidRPr="00222D13">
        <w:rPr>
          <w:rFonts w:ascii="Arial Narrow" w:hAnsi="Arial Narrow" w:cs="Arial Narrow"/>
          <w:lang w:val="es-MX"/>
        </w:rPr>
        <w:t xml:space="preserve">s </w:t>
      </w:r>
      <w:r w:rsidR="0058612B">
        <w:rPr>
          <w:rFonts w:ascii="Arial Narrow" w:hAnsi="Arial Narrow" w:cs="Arial Narrow"/>
          <w:lang w:val="es-MX"/>
        </w:rPr>
        <w:t>trabajos</w:t>
      </w:r>
      <w:r w:rsidR="005716D1" w:rsidRPr="00222D13">
        <w:rPr>
          <w:rFonts w:ascii="Arial Narrow" w:hAnsi="Arial Narrow" w:cs="Arial Narrow"/>
          <w:lang w:val="es-MX"/>
        </w:rPr>
        <w:t xml:space="preserve">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Y</w:t>
      </w:r>
      <w:r w:rsidR="005716D1" w:rsidRPr="00222D13">
        <w:rPr>
          <w:rFonts w:ascii="Arial Narrow" w:hAnsi="Arial Narrow" w:cs="Arial Narrow"/>
          <w:lang w:val="es-MX"/>
        </w:rPr>
        <w:t>).-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005716D1" w:rsidRPr="00222D13">
        <w:rPr>
          <w:rFonts w:ascii="Arial Narrow" w:hAnsi="Arial Narrow" w:cs="Arial Narrow"/>
          <w:lang w:val="es-MX"/>
        </w:rPr>
        <w:t>l</w:t>
      </w:r>
      <w:r w:rsidR="00340D31">
        <w:rPr>
          <w:rFonts w:ascii="Arial Narrow" w:hAnsi="Arial Narrow" w:cs="Arial Narrow"/>
          <w:lang w:val="es-MX"/>
        </w:rPr>
        <w:t>os</w:t>
      </w:r>
      <w:r w:rsidR="005716D1"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005716D1" w:rsidRPr="00222D13">
        <w:rPr>
          <w:rFonts w:ascii="Arial Narrow" w:hAnsi="Arial Narrow" w:cs="Arial Narrow"/>
          <w:lang w:val="es-MX"/>
        </w:rPr>
        <w:t>profesional</w:t>
      </w:r>
      <w:r w:rsidR="00340D31">
        <w:rPr>
          <w:rFonts w:ascii="Arial Narrow" w:hAnsi="Arial Narrow" w:cs="Arial Narrow"/>
          <w:lang w:val="es-MX"/>
        </w:rPr>
        <w:t>es</w:t>
      </w:r>
      <w:r w:rsidR="005716D1" w:rsidRPr="00222D13">
        <w:rPr>
          <w:rFonts w:ascii="Arial Narrow" w:hAnsi="Arial Narrow" w:cs="Arial Narrow"/>
          <w:lang w:val="es-MX"/>
        </w:rPr>
        <w:t xml:space="preserve"> responsable</w:t>
      </w:r>
      <w:r w:rsidR="00340D31">
        <w:rPr>
          <w:rFonts w:ascii="Arial Narrow" w:hAnsi="Arial Narrow" w:cs="Arial Narrow"/>
          <w:lang w:val="es-MX"/>
        </w:rPr>
        <w:t>s</w:t>
      </w:r>
      <w:r w:rsidR="005716D1"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Z</w:t>
      </w:r>
      <w:r w:rsidR="001C0B4A">
        <w:rPr>
          <w:rFonts w:ascii="Arial Narrow" w:hAnsi="Arial Narrow" w:cs="Arial Narrow"/>
          <w:lang w:val="es-MX"/>
        </w:rPr>
        <w:t xml:space="preserve">).- </w:t>
      </w:r>
      <w:r w:rsidR="001C0B4A"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AA</w:t>
      </w:r>
      <w:r w:rsidR="00F65FAD" w:rsidRPr="00F65FAD">
        <w:rPr>
          <w:rFonts w:ascii="Arial Narrow" w:hAnsi="Arial Narrow" w:cs="Arial Narrow"/>
          <w:lang w:val="es-MX"/>
        </w:rPr>
        <w:t>).- No se presente la documentación que compruebe la experiencia solicitada para la Empresa y para el personal Técnico en el Numeral  3.1 y 3.3.3  de la presente Convocatoria a la Licitación.</w:t>
      </w:r>
    </w:p>
    <w:p w:rsidR="00E72D8E" w:rsidRPr="00F65FAD" w:rsidRDefault="00E72D8E">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BB</w:t>
      </w:r>
      <w:r w:rsidR="00F65FAD" w:rsidRPr="00F65FAD">
        <w:rPr>
          <w:rFonts w:ascii="Arial Narrow" w:hAnsi="Arial Narrow" w:cs="Arial Narrow"/>
          <w:lang w:val="es-MX"/>
        </w:rPr>
        <w:t xml:space="preserve">).- El </w:t>
      </w:r>
      <w:r w:rsidR="007F5791">
        <w:rPr>
          <w:rFonts w:ascii="Arial Narrow" w:hAnsi="Arial Narrow" w:cs="Arial Narrow"/>
          <w:lang w:val="es-MX"/>
        </w:rPr>
        <w:t>Concursa</w:t>
      </w:r>
      <w:r w:rsidR="00F65FAD" w:rsidRPr="00F65FAD">
        <w:rPr>
          <w:rFonts w:ascii="Arial Narrow" w:hAnsi="Arial Narrow" w:cs="Arial Narrow"/>
          <w:lang w:val="es-MX"/>
        </w:rPr>
        <w:t>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A36693" w:rsidRDefault="00A3669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A36693" w:rsidRPr="00222D13" w:rsidRDefault="00A3669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 xml:space="preserve">CC).- </w:t>
      </w:r>
      <w:r w:rsidRPr="00A36693">
        <w:rPr>
          <w:rFonts w:ascii="Arial Narrow" w:hAnsi="Arial Narrow" w:cs="Arial Narrow"/>
          <w:lang w:val="es-MX"/>
        </w:rPr>
        <w:t xml:space="preserve">El Procedimiento Constructivo para la realización de los trabajos, no </w:t>
      </w:r>
      <w:proofErr w:type="spellStart"/>
      <w:r w:rsidRPr="00A36693">
        <w:rPr>
          <w:rFonts w:ascii="Arial Narrow" w:hAnsi="Arial Narrow" w:cs="Arial Narrow"/>
          <w:lang w:val="es-MX"/>
        </w:rPr>
        <w:t>este</w:t>
      </w:r>
      <w:proofErr w:type="spellEnd"/>
      <w:r w:rsidRPr="00A36693">
        <w:rPr>
          <w:rFonts w:ascii="Arial Narrow" w:hAnsi="Arial Narrow" w:cs="Arial Narrow"/>
          <w:lang w:val="es-MX"/>
        </w:rPr>
        <w:t xml:space="preserve"> acorde con las actividades a desarrollar en un horario 24/7 (veinticuatro horas los siete días de la semana),  y por lo tanto no se pueda determinar la factibilidad para la realización y conclusión de los trabajos</w:t>
      </w:r>
      <w:proofErr w:type="gramStart"/>
      <w:r>
        <w:rPr>
          <w:rFonts w:ascii="Arial Narrow" w:hAnsi="Arial Narrow" w:cs="Arial Narrow"/>
          <w:lang w:val="es-MX"/>
        </w:rPr>
        <w:t>.</w:t>
      </w:r>
      <w:r w:rsidR="006F13FF">
        <w:rPr>
          <w:rFonts w:ascii="Arial Narrow" w:hAnsi="Arial Narrow" w:cs="Arial Narrow"/>
          <w:lang w:val="es-MX"/>
        </w:rPr>
        <w:t>(</w:t>
      </w:r>
      <w:proofErr w:type="gramEnd"/>
      <w:r w:rsidR="006F13FF">
        <w:rPr>
          <w:rFonts w:ascii="Arial Narrow" w:hAnsi="Arial Narrow" w:cs="Arial Narrow"/>
          <w:lang w:val="es-MX"/>
        </w:rPr>
        <w:t>Anexo T-14)</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A3669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DD</w:t>
      </w:r>
      <w:r w:rsidR="005716D1" w:rsidRPr="00222D13">
        <w:rPr>
          <w:rFonts w:ascii="Arial Narrow" w:hAnsi="Arial Narrow" w:cs="Arial Narrow"/>
          <w:lang w:val="es-MX"/>
        </w:rPr>
        <w:t>).- Cualquier otra que determinen estas BASES o la legislación aplicable.</w:t>
      </w:r>
    </w:p>
    <w:p w:rsidR="009631DB" w:rsidRDefault="009631DB">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35710A">
        <w:rPr>
          <w:rFonts w:ascii="Arial Narrow" w:hAnsi="Arial Narrow" w:cs="Arial Narrow"/>
          <w:lang w:val="es-MX"/>
        </w:rPr>
        <w:t>el piso 29 de la</w:t>
      </w:r>
      <w:r w:rsidR="0035710A" w:rsidRPr="0035710A">
        <w:rPr>
          <w:rFonts w:ascii="Arial Narrow" w:hAnsi="Arial Narrow" w:cs="Arial Narrow"/>
          <w:lang w:val="es-MX"/>
        </w:rPr>
        <w:t xml:space="preserve"> Torre Administrativa, edificio ubicado en la calle Washington No. 2000, colonia Obrera, Monterrey, Nuevo León</w:t>
      </w:r>
      <w:r w:rsidRPr="00461EE1">
        <w:rPr>
          <w:rFonts w:ascii="Arial Narrow" w:hAnsi="Arial Narrow" w:cs="Arial Narrow"/>
          <w:lang w:val="es-MX"/>
        </w:rPr>
        <w:t>, teléfono 202067</w:t>
      </w:r>
      <w:r w:rsidR="00BE0B74">
        <w:rPr>
          <w:rFonts w:ascii="Arial Narrow" w:hAnsi="Arial Narrow" w:cs="Arial Narrow"/>
          <w:lang w:val="es-MX"/>
        </w:rPr>
        <w:t>54</w:t>
      </w:r>
      <w:r w:rsidR="0035710A">
        <w:rPr>
          <w:rFonts w:ascii="Arial Narrow" w:hAnsi="Arial Narrow" w:cs="Arial Narrow"/>
          <w:lang w:val="es-MX"/>
        </w:rPr>
        <w:t>, C.P. 6401</w:t>
      </w:r>
      <w:r w:rsidRPr="00461EE1">
        <w:rPr>
          <w:rFonts w:ascii="Arial Narrow" w:hAnsi="Arial Narrow" w:cs="Arial Narrow"/>
          <w:lang w:val="es-MX"/>
        </w:rPr>
        <w:t xml:space="preserve">0 o, en su defecto, en un plazo no mayor de 15 días hábiles siguientes a la adjudicación, si no lo hiciere por causa que le fuere imputable perderá en favor del Erario </w:t>
      </w:r>
      <w:r w:rsidRPr="00461EE1">
        <w:rPr>
          <w:rFonts w:ascii="Arial Narrow" w:hAnsi="Arial Narrow" w:cs="Arial Narrow"/>
          <w:lang w:val="es-MX"/>
        </w:rPr>
        <w:lastRenderedPageBreak/>
        <w:t xml:space="preserve">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 xml:space="preserve">l </w:t>
      </w:r>
      <w:r w:rsidR="005520B9">
        <w:rPr>
          <w:rFonts w:ascii="Arial Narrow" w:hAnsi="Arial Narrow"/>
          <w:b/>
          <w:noProof/>
          <w:sz w:val="22"/>
          <w:szCs w:val="22"/>
          <w:u w:val="single"/>
          <w:lang w:val="es-MX"/>
        </w:rPr>
        <w:t>concurs</w:t>
      </w:r>
      <w:r w:rsidRPr="00407273">
        <w:rPr>
          <w:rFonts w:ascii="Arial Narrow" w:hAnsi="Arial Narrow"/>
          <w:b/>
          <w:noProof/>
          <w:sz w:val="22"/>
          <w:szCs w:val="22"/>
          <w:u w:val="single"/>
          <w:lang w:val="es-MX"/>
        </w:rPr>
        <w: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w:t>
      </w:r>
      <w:r w:rsidR="0058612B">
        <w:rPr>
          <w:rFonts w:ascii="Arial Narrow" w:hAnsi="Arial Narrow"/>
        </w:rPr>
        <w:t>ontratar parte o conceptos de los trabajos</w:t>
      </w:r>
      <w:r>
        <w:rPr>
          <w:rFonts w:ascii="Arial Narrow" w:hAnsi="Arial Narrow"/>
        </w:rPr>
        <w:t>,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w:t>
      </w:r>
      <w:r w:rsidR="0058612B">
        <w:rPr>
          <w:rFonts w:ascii="Arial Narrow" w:hAnsi="Arial Narrow"/>
        </w:rPr>
        <w:t xml:space="preserve"> (los) concepto(s) o parte de los trabajos</w:t>
      </w:r>
      <w:r>
        <w:rPr>
          <w:rFonts w:ascii="Arial Narrow" w:hAnsi="Arial Narrow"/>
        </w:rPr>
        <w:t xml:space="preserve">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Cuando específicamente se haya establecido que LOS CONCURSANTES presentaran sus propuestas considerando sólo los conceptos que indique LA CONVOCANTE, los cuales deberán representar al menos el 80% del valor de la propuesta, EL CONCURSANTE qu</w:t>
      </w:r>
      <w:r w:rsidR="0058612B">
        <w:rPr>
          <w:rFonts w:ascii="Arial Narrow" w:hAnsi="Arial Narrow" w:cs="Arial Narrow"/>
          <w:lang w:val="es-MX"/>
        </w:rPr>
        <w:t>e sea designado para ejecutar los trabajos</w:t>
      </w:r>
      <w:r w:rsidRPr="00222D13">
        <w:rPr>
          <w:rFonts w:ascii="Arial Narrow" w:hAnsi="Arial Narrow" w:cs="Arial Narrow"/>
          <w:lang w:val="es-MX"/>
        </w:rPr>
        <w:t xml:space="preserve"> tendrá un plazo de 10 días calendario, contados a partir de la fecha de adjudicación, para elaborar un programa de </w:t>
      </w:r>
      <w:r w:rsidR="0058612B">
        <w:rPr>
          <w:rFonts w:ascii="Arial Narrow" w:hAnsi="Arial Narrow" w:cs="Arial Narrow"/>
          <w:lang w:val="es-MX"/>
        </w:rPr>
        <w:t>trabajo</w:t>
      </w:r>
      <w:r w:rsidRPr="00222D13">
        <w:rPr>
          <w:rFonts w:ascii="Arial Narrow" w:hAnsi="Arial Narrow" w:cs="Arial Narrow"/>
          <w:lang w:val="es-MX"/>
        </w:rPr>
        <w:t xml:space="preserve">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el atraso sea por causa imputable al contratista procederá el ajuste </w:t>
      </w:r>
      <w:r w:rsidR="00294560">
        <w:rPr>
          <w:rFonts w:ascii="Arial Narrow" w:hAnsi="Arial Narrow" w:cs="Arial Narrow"/>
          <w:lang w:val="es-MX"/>
        </w:rPr>
        <w:t>de costos exclusivamente para los trabajos</w:t>
      </w:r>
      <w:r w:rsidRPr="00222D13">
        <w:rPr>
          <w:rFonts w:ascii="Arial Narrow" w:hAnsi="Arial Narrow" w:cs="Arial Narrow"/>
          <w:lang w:val="es-MX"/>
        </w:rPr>
        <w:t xml:space="preserve">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w:t>
      </w:r>
      <w:r w:rsidRPr="00222D13">
        <w:rPr>
          <w:rFonts w:ascii="Arial Narrow" w:hAnsi="Arial Narrow" w:cs="Arial Narrow"/>
          <w:lang w:val="es-MX"/>
        </w:rPr>
        <w:lastRenderedPageBreak/>
        <w:t>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D21C88" w:rsidRPr="00D21C88" w:rsidRDefault="00D21C88" w:rsidP="005A6E5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D21C88">
        <w:rPr>
          <w:rFonts w:ascii="Arial Narrow" w:hAnsi="Arial Narrow" w:cs="Arial Narrow"/>
          <w:highlight w:val="yellow"/>
          <w:lang w:val="es-MX"/>
        </w:rPr>
        <w:t xml:space="preserve">Las estimaciones deberán presentarse a la residencia de supervisión dentro de los 4 días hábiles, acompañada de la documentación de soporte que corresponda; la residencia de supervisión dentro de los 8 días hábiles siguientes a la </w:t>
      </w:r>
      <w:proofErr w:type="spellStart"/>
      <w:r w:rsidRPr="00D21C88">
        <w:rPr>
          <w:rFonts w:ascii="Arial Narrow" w:hAnsi="Arial Narrow" w:cs="Arial Narrow"/>
          <w:highlight w:val="yellow"/>
          <w:lang w:val="es-MX"/>
        </w:rPr>
        <w:t>entreqa</w:t>
      </w:r>
      <w:proofErr w:type="spellEnd"/>
      <w:r w:rsidRPr="00D21C88">
        <w:rPr>
          <w:rFonts w:ascii="Arial Narrow" w:hAnsi="Arial Narrow" w:cs="Arial Narrow"/>
          <w:highlight w:val="yellow"/>
          <w:lang w:val="es-MX"/>
        </w:rPr>
        <w:t xml:space="preserve"> deberá revisar y, en su caso, autorizar la estimación.</w:t>
      </w:r>
    </w:p>
    <w:p w:rsidR="00D21C88" w:rsidRPr="00D21C88" w:rsidRDefault="00D21C88" w:rsidP="005A6E5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p>
    <w:p w:rsidR="005716D1" w:rsidRPr="00222D13" w:rsidRDefault="005716D1" w:rsidP="005A6E5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D21C88">
        <w:rPr>
          <w:rFonts w:ascii="Arial Narrow" w:hAnsi="Arial Narrow" w:cs="Arial Narrow"/>
          <w:highlight w:val="yellow"/>
          <w:lang w:val="es-MX"/>
        </w:rPr>
        <w:t xml:space="preserve">Las estimaciones serán cubiertas en un plazo no mayor de 20-veinte días hábiles, </w:t>
      </w:r>
      <w:r w:rsidR="00D34E41" w:rsidRPr="00D21C88">
        <w:rPr>
          <w:rFonts w:ascii="Arial Narrow" w:hAnsi="Arial Narrow" w:cs="Arial Narrow"/>
          <w:highlight w:val="yellow"/>
          <w:lang w:val="es-MX"/>
        </w:rPr>
        <w:t>contados a partir de la fecha en que se reciban por la Secretaría de Finanzas</w:t>
      </w:r>
      <w:r w:rsidR="00D21C88" w:rsidRPr="00D21C88">
        <w:rPr>
          <w:rFonts w:ascii="Arial Narrow" w:hAnsi="Arial Narrow" w:cs="Arial Narrow"/>
          <w:highlight w:val="yellow"/>
          <w:lang w:val="es-MX"/>
        </w:rPr>
        <w:t xml:space="preserve"> y Tesorería General del Estado</w:t>
      </w:r>
      <w:r w:rsidR="005A6E56" w:rsidRPr="00D21C88">
        <w:rPr>
          <w:rFonts w:ascii="Arial Narrow" w:hAnsi="Arial Narrow" w:cs="Arial Narrow"/>
          <w:highlight w:val="yellow"/>
          <w:lang w:val="es-MX"/>
        </w:rPr>
        <w:t>.</w:t>
      </w:r>
      <w:r w:rsidR="00D34E41" w:rsidRPr="00D21C88">
        <w:rPr>
          <w:rFonts w:ascii="Arial Narrow" w:hAnsi="Arial Narrow" w:cs="Arial Narrow"/>
          <w:lang w:val="es-MX"/>
        </w:rPr>
        <w:t xml:space="preserve"> </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Ni la retención para ICIC ni la retención para obras de Beneficio Social al DIF Nuevo León forman parte de los Precios Unitarios ni de ninguna otra parte de la propuesta, ya que no constituye ningún costo indirecto o directo, impuesto, derecho, etc., </w:t>
      </w:r>
      <w:r w:rsidRPr="00222D13">
        <w:rPr>
          <w:rFonts w:ascii="Arial Narrow" w:hAnsi="Arial Narrow" w:cs="Arial Narrow"/>
          <w:lang w:val="es-MX"/>
        </w:rPr>
        <w:lastRenderedPageBreak/>
        <w:t>por lo que no deberá repercutirse estos costos en los precios de la propuesta.</w:t>
      </w:r>
    </w:p>
    <w:p w:rsidR="009631DB" w:rsidRPr="00222D13" w:rsidRDefault="009631DB"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w:t>
      </w:r>
      <w:r w:rsidR="0035710A" w:rsidRPr="0035710A">
        <w:rPr>
          <w:rFonts w:ascii="Arial Narrow" w:hAnsi="Arial Narrow" w:cs="Arial Narrow"/>
          <w:lang w:val="es-MX"/>
        </w:rPr>
        <w:t xml:space="preserve">sito en </w:t>
      </w:r>
      <w:r w:rsidR="0035710A">
        <w:rPr>
          <w:rFonts w:ascii="Arial Narrow" w:hAnsi="Arial Narrow" w:cs="Arial Narrow"/>
          <w:lang w:val="es-MX"/>
        </w:rPr>
        <w:t>e</w:t>
      </w:r>
      <w:r w:rsidR="0035710A" w:rsidRPr="0035710A">
        <w:rPr>
          <w:rFonts w:ascii="Arial Narrow" w:hAnsi="Arial Narrow" w:cs="Arial Narrow"/>
          <w:lang w:val="es-MX"/>
        </w:rPr>
        <w:t>l</w:t>
      </w:r>
      <w:r w:rsidR="0035710A">
        <w:rPr>
          <w:rFonts w:ascii="Arial Narrow" w:hAnsi="Arial Narrow" w:cs="Arial Narrow"/>
          <w:lang w:val="es-MX"/>
        </w:rPr>
        <w:t xml:space="preserve"> piso 30</w:t>
      </w:r>
      <w:r w:rsidR="0035710A" w:rsidRPr="0035710A">
        <w:rPr>
          <w:rFonts w:ascii="Arial Narrow" w:hAnsi="Arial Narrow" w:cs="Arial Narrow"/>
          <w:lang w:val="es-MX"/>
        </w:rPr>
        <w:t xml:space="preserve"> de la Torre Administrativa, edificio ubicado en la calle Washington No. 2000, colonia Obrera, Monterrey, Nuevo León</w:t>
      </w:r>
      <w:r w:rsidR="0035710A">
        <w:rPr>
          <w:rFonts w:ascii="Arial Narrow" w:hAnsi="Arial Narrow" w:cs="Arial Narrow"/>
          <w:lang w:val="es-MX"/>
        </w:rPr>
        <w:t>, teléfono 20206787, C.P. 6401</w:t>
      </w:r>
      <w:r>
        <w:rPr>
          <w:rFonts w:ascii="Arial Narrow" w:hAnsi="Arial Narrow" w:cs="Arial Narrow"/>
          <w:lang w:val="es-MX"/>
        </w:rPr>
        <w:t>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491285" w:rsidRPr="00222D13" w:rsidRDefault="005716D1"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w:t>
      </w:r>
      <w:r w:rsidR="00491285" w:rsidRPr="00222D13">
        <w:rPr>
          <w:rFonts w:ascii="Arial Narrow" w:hAnsi="Arial Narrow" w:cs="Arial Narrow"/>
          <w:b/>
          <w:bCs/>
          <w:lang w:val="es-MX"/>
        </w:rPr>
        <w:t xml:space="preserve">T-1.a.- </w:t>
      </w:r>
      <w:r w:rsidR="00491285" w:rsidRPr="00222D13">
        <w:rPr>
          <w:rFonts w:ascii="Arial Narrow" w:hAnsi="Arial Narrow" w:cs="Arial Narrow"/>
          <w:b/>
          <w:bCs/>
          <w:u w:val="single"/>
          <w:lang w:val="es-MX"/>
        </w:rPr>
        <w:t xml:space="preserve">Curriculum.- </w:t>
      </w:r>
      <w:r w:rsidR="00491285" w:rsidRPr="00222D13">
        <w:rPr>
          <w:rFonts w:ascii="Arial Narrow" w:hAnsi="Arial Narrow" w:cs="Arial Narrow"/>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lang w:val="es-MX"/>
        </w:rPr>
      </w:pPr>
    </w:p>
    <w:p w:rsidR="00491285" w:rsidRPr="00222D13" w:rsidRDefault="00491285"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b/>
          <w:bCs/>
          <w:u w:val="single"/>
          <w:lang w:val="es-MX"/>
        </w:rPr>
      </w:pPr>
    </w:p>
    <w:p w:rsidR="00491285" w:rsidRPr="00222D13" w:rsidRDefault="00491285" w:rsidP="00491285">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b/>
          <w:bCs/>
          <w:lang w:val="es-MX"/>
        </w:rPr>
      </w:pPr>
    </w:p>
    <w:p w:rsidR="005716D1" w:rsidRPr="00222D13" w:rsidRDefault="00491285"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Pr>
          <w:rFonts w:ascii="Arial Narrow" w:hAnsi="Arial Narrow" w:cs="Arial Narrow"/>
          <w:b/>
          <w:bCs/>
          <w:u w:val="single"/>
          <w:lang w:val="es-MX"/>
        </w:rPr>
        <w:t xml:space="preserve"> (RESIDENTE(S))</w:t>
      </w:r>
      <w:r w:rsidRPr="00222D13">
        <w:rPr>
          <w:rFonts w:ascii="Arial Narrow" w:hAnsi="Arial Narrow" w:cs="Arial Narrow"/>
          <w:b/>
          <w:bCs/>
          <w:u w:val="single"/>
          <w:lang w:val="es-MX"/>
        </w:rPr>
        <w:t>.-</w:t>
      </w:r>
      <w:r w:rsidR="005716D1"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294560"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Pr>
          <w:rFonts w:ascii="Arial Narrow" w:hAnsi="Arial Narrow" w:cs="Arial Narrow"/>
          <w:lang w:val="es-MX"/>
        </w:rPr>
        <w:t>T-2.- RELACIÓN DE  TRABAJOS</w:t>
      </w:r>
      <w:r w:rsidR="005716D1" w:rsidRPr="00222D13">
        <w:rPr>
          <w:rFonts w:ascii="Arial Narrow" w:hAnsi="Arial Narrow" w:cs="Arial Narrow"/>
          <w:lang w:val="es-MX"/>
        </w:rPr>
        <w:t xml:space="preserve"> EN PROCESO</w:t>
      </w:r>
      <w:r w:rsidR="005716D1"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rsidP="000607C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 xml:space="preserve">T-5.a.- CARTA COMPROMISO DE ARRENDAMIENTO Y DISPONIBILIDAD DE LA MAQUINARIA Y EQUIPO DE </w:t>
      </w:r>
      <w:r w:rsidRPr="00222D13">
        <w:rPr>
          <w:rFonts w:ascii="Arial Narrow" w:hAnsi="Arial Narrow" w:cs="Arial Narrow"/>
          <w:lang w:val="es-MX"/>
        </w:rPr>
        <w:lastRenderedPageBreak/>
        <w:t>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E72D8E"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p>
    <w:p w:rsidR="005716D1" w:rsidRDefault="005351AA" w:rsidP="00201C58">
      <w:pPr>
        <w:pStyle w:val="Textoindependiente211"/>
        <w:ind w:left="426" w:firstLine="0"/>
        <w:rPr>
          <w:rFonts w:ascii="Arial Narrow" w:hAnsi="Arial Narrow" w:cs="Arial Narrow"/>
          <w:caps/>
          <w:lang w:val="es-MX"/>
        </w:rPr>
      </w:pPr>
      <w:r>
        <w:rPr>
          <w:rFonts w:ascii="Arial Narrow" w:hAnsi="Arial Narrow" w:cs="Arial Narrow"/>
          <w:caps/>
          <w:lang w:val="es-MX"/>
        </w:rPr>
        <w:t xml:space="preserve"> </w:t>
      </w:r>
    </w:p>
    <w:p w:rsidR="004B133C" w:rsidRDefault="00E72D8E" w:rsidP="00E72D8E">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T-14</w:t>
      </w:r>
      <w:r w:rsidRPr="00E72D8E">
        <w:rPr>
          <w:rFonts w:ascii="Arial Narrow" w:hAnsi="Arial Narrow" w:cs="Arial Narrow"/>
          <w:lang w:val="es-MX"/>
        </w:rPr>
        <w:t>.- DESCRIPCION DE LA PLANEACION INTEGRAL DE LOS TRABAJOS 24/7  24 HORAS DEL DIA LOS SIETE DIAS DE LA SEMANA)</w:t>
      </w:r>
      <w:r>
        <w:rPr>
          <w:rFonts w:ascii="Arial Narrow" w:hAnsi="Arial Narrow" w:cs="Arial Narrow"/>
          <w:lang w:val="es-MX"/>
        </w:rPr>
        <w:t>.</w:t>
      </w:r>
    </w:p>
    <w:p w:rsidR="00E72D8E" w:rsidRPr="00222D13" w:rsidRDefault="00E72D8E" w:rsidP="00E72D8E">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0667EC"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p>
    <w:p w:rsidR="000667EC" w:rsidRPr="00222D13"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Pr>
          <w:rFonts w:ascii="Arial Narrow" w:hAnsi="Arial Narrow" w:cs="Arial Narrow"/>
          <w:lang w:val="es-MX"/>
        </w:rPr>
        <w:t>E-3.a.- CATÁLOGO DE CONCEPTOS EN FORMATO DIGITAL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0667EC" w:rsidRPr="00222D13" w:rsidRDefault="000667E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9631DB" w:rsidRPr="00222D13" w:rsidRDefault="009631DB"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 xml:space="preserve">ING. </w:t>
      </w:r>
      <w:r w:rsidR="00E72D8E">
        <w:rPr>
          <w:rFonts w:ascii="Arial Narrow" w:hAnsi="Arial Narrow" w:cs="Arial Narrow"/>
          <w:b/>
          <w:bCs/>
          <w:sz w:val="28"/>
          <w:szCs w:val="22"/>
          <w:lang w:val="es-MX"/>
        </w:rPr>
        <w:t>JESÚS ANTONIO GALINDO GUTIÉRREZ</w:t>
      </w:r>
    </w:p>
    <w:p w:rsidR="00EA7E46"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p w:rsidR="00F3692A" w:rsidRDefault="00F3692A" w:rsidP="000667EC">
      <w:pPr>
        <w:widowControl/>
        <w:jc w:val="center"/>
        <w:textAlignment w:val="baseline"/>
        <w:rPr>
          <w:rFonts w:ascii="Geomanist Bold" w:hAnsi="Geomanist Bold"/>
          <w:b/>
          <w:bCs/>
          <w:bdr w:val="none" w:sz="0" w:space="0" w:color="auto" w:frame="1"/>
          <w:lang w:val="es-MX" w:eastAsia="es-MX"/>
        </w:rPr>
      </w:pPr>
    </w:p>
    <w:p w:rsidR="00090105" w:rsidRDefault="00090105" w:rsidP="00E72D8E">
      <w:pPr>
        <w:tabs>
          <w:tab w:val="center" w:pos="4419"/>
          <w:tab w:val="right" w:pos="8838"/>
        </w:tabs>
        <w:jc w:val="center"/>
        <w:rPr>
          <w:rFonts w:ascii="Arial Narrow" w:hAnsi="Arial Narrow" w:cs="Arial"/>
          <w:sz w:val="32"/>
          <w:szCs w:val="32"/>
          <w:lang w:val="es-ES"/>
        </w:rPr>
      </w:pPr>
    </w:p>
    <w:p w:rsidR="00090105" w:rsidRDefault="00090105" w:rsidP="00E72D8E">
      <w:pPr>
        <w:tabs>
          <w:tab w:val="center" w:pos="4419"/>
          <w:tab w:val="right" w:pos="8838"/>
        </w:tabs>
        <w:jc w:val="center"/>
        <w:rPr>
          <w:rFonts w:ascii="Arial Narrow" w:hAnsi="Arial Narrow" w:cs="Arial"/>
          <w:sz w:val="32"/>
          <w:szCs w:val="32"/>
          <w:lang w:val="es-ES"/>
        </w:rPr>
      </w:pPr>
    </w:p>
    <w:p w:rsidR="00E72D8E" w:rsidRPr="00F3692A" w:rsidRDefault="00E72D8E" w:rsidP="00E72D8E">
      <w:pPr>
        <w:tabs>
          <w:tab w:val="center" w:pos="4419"/>
          <w:tab w:val="right" w:pos="8838"/>
        </w:tabs>
        <w:jc w:val="center"/>
        <w:rPr>
          <w:rFonts w:ascii="Arial Narrow" w:hAnsi="Arial Narrow" w:cs="Arial"/>
          <w:sz w:val="32"/>
          <w:szCs w:val="32"/>
          <w:lang w:val="es-ES"/>
        </w:rPr>
      </w:pPr>
      <w:r w:rsidRPr="00F3692A">
        <w:rPr>
          <w:rFonts w:ascii="Arial Narrow" w:hAnsi="Arial Narrow" w:cs="Arial"/>
          <w:sz w:val="32"/>
          <w:szCs w:val="32"/>
          <w:lang w:val="es-ES"/>
        </w:rPr>
        <w:lastRenderedPageBreak/>
        <w:t xml:space="preserve">TRANSCRIPCIÓN </w:t>
      </w:r>
    </w:p>
    <w:p w:rsidR="00E72D8E" w:rsidRPr="00F3692A" w:rsidRDefault="00E72D8E" w:rsidP="00E72D8E">
      <w:pPr>
        <w:tabs>
          <w:tab w:val="center" w:pos="4419"/>
          <w:tab w:val="right" w:pos="8838"/>
        </w:tabs>
        <w:jc w:val="both"/>
        <w:rPr>
          <w:rFonts w:ascii="Arial Narrow" w:hAnsi="Arial Narrow" w:cs="Arial"/>
          <w:sz w:val="32"/>
          <w:szCs w:val="32"/>
          <w:lang w:val="es-ES"/>
        </w:rPr>
      </w:pPr>
    </w:p>
    <w:p w:rsidR="00E72D8E" w:rsidRPr="00F3692A" w:rsidRDefault="00E72D8E" w:rsidP="00E72D8E">
      <w:pPr>
        <w:tabs>
          <w:tab w:val="center" w:pos="4419"/>
          <w:tab w:val="right" w:pos="8838"/>
        </w:tabs>
        <w:jc w:val="both"/>
        <w:rPr>
          <w:rFonts w:ascii="Arial Narrow" w:hAnsi="Arial Narrow" w:cs="Arial"/>
          <w:sz w:val="32"/>
          <w:szCs w:val="32"/>
          <w:lang w:val="es-ES"/>
        </w:rPr>
      </w:pPr>
      <w:r w:rsidRPr="00F3692A">
        <w:rPr>
          <w:rFonts w:ascii="Arial Narrow" w:hAnsi="Arial Narrow" w:cs="Arial"/>
          <w:sz w:val="32"/>
          <w:szCs w:val="32"/>
          <w:lang w:val="es-ES"/>
        </w:rPr>
        <w:t xml:space="preserve">1.- DEL ARTÍCULO 32-D DEL CÓDIGO FISCAL DE LA FEDERACIÓN; </w:t>
      </w:r>
    </w:p>
    <w:p w:rsidR="00E72D8E" w:rsidRPr="00F3692A" w:rsidRDefault="00E72D8E" w:rsidP="00E72D8E">
      <w:pPr>
        <w:tabs>
          <w:tab w:val="center" w:pos="4419"/>
          <w:tab w:val="right" w:pos="8838"/>
        </w:tabs>
        <w:jc w:val="both"/>
        <w:rPr>
          <w:rFonts w:ascii="Arial Narrow" w:hAnsi="Arial Narrow" w:cs="Arial"/>
          <w:sz w:val="32"/>
          <w:szCs w:val="32"/>
          <w:lang w:val="es-ES"/>
        </w:rPr>
      </w:pPr>
    </w:p>
    <w:p w:rsidR="00E72D8E" w:rsidRPr="00F3692A" w:rsidRDefault="00E72D8E" w:rsidP="00E72D8E">
      <w:pPr>
        <w:tabs>
          <w:tab w:val="center" w:pos="4419"/>
          <w:tab w:val="right" w:pos="8838"/>
        </w:tabs>
        <w:jc w:val="both"/>
        <w:rPr>
          <w:rFonts w:ascii="Arial Narrow" w:hAnsi="Arial Narrow" w:cs="Arial"/>
          <w:sz w:val="32"/>
          <w:szCs w:val="32"/>
          <w:lang w:val="es-ES"/>
        </w:rPr>
      </w:pPr>
      <w:r w:rsidRPr="00F3692A">
        <w:rPr>
          <w:rFonts w:ascii="Arial Narrow" w:hAnsi="Arial Narrow" w:cs="Arial"/>
          <w:sz w:val="32"/>
          <w:szCs w:val="32"/>
          <w:lang w:val="es-ES"/>
        </w:rPr>
        <w:t>2.- DE LA RESOLUCIÓN DE L</w:t>
      </w:r>
      <w:r>
        <w:rPr>
          <w:rFonts w:ascii="Arial Narrow" w:hAnsi="Arial Narrow" w:cs="Arial"/>
          <w:sz w:val="32"/>
          <w:szCs w:val="32"/>
          <w:lang w:val="es-ES"/>
        </w:rPr>
        <w:t>A MISCELÁNEA FISCAL PARA EL 2021</w:t>
      </w:r>
      <w:r w:rsidRPr="00F3692A">
        <w:rPr>
          <w:rFonts w:ascii="Arial Narrow" w:hAnsi="Arial Narrow" w:cs="Arial"/>
          <w:sz w:val="32"/>
          <w:szCs w:val="32"/>
          <w:lang w:val="es-ES"/>
        </w:rPr>
        <w:t xml:space="preserve"> EN LA PARTE RELATIVA A EL DOCUMENTO ACTUALIZADO QUE DEBERÁ PRESENTAR EL </w:t>
      </w:r>
      <w:r w:rsidR="005520B9">
        <w:rPr>
          <w:rFonts w:ascii="Arial Narrow" w:hAnsi="Arial Narrow" w:cs="Arial"/>
          <w:sz w:val="32"/>
          <w:szCs w:val="32"/>
          <w:lang w:val="es-ES"/>
        </w:rPr>
        <w:t>CONCURS</w:t>
      </w:r>
      <w:r w:rsidRPr="00F3692A">
        <w:rPr>
          <w:rFonts w:ascii="Arial Narrow" w:hAnsi="Arial Narrow" w:cs="Arial"/>
          <w:sz w:val="32"/>
          <w:szCs w:val="32"/>
          <w:lang w:val="es-ES"/>
        </w:rPr>
        <w:t xml:space="preserve">ANTE QUE RESULTE CON ADJUDICACIÓN FAVORABLE, PREVIO A LA FIRMA DEL CONTRATO, QUE ACREDITE LO PREVISTO EN EL ARTÍCULO 32-D DEL CÓDIGO FISCAL DE LA FEDERACIÓN; Y </w:t>
      </w:r>
    </w:p>
    <w:p w:rsidR="00E72D8E" w:rsidRPr="00F3692A" w:rsidRDefault="00E72D8E" w:rsidP="00E72D8E">
      <w:pPr>
        <w:tabs>
          <w:tab w:val="center" w:pos="4419"/>
          <w:tab w:val="right" w:pos="8838"/>
        </w:tabs>
        <w:jc w:val="both"/>
        <w:rPr>
          <w:rFonts w:ascii="Arial Narrow" w:hAnsi="Arial Narrow" w:cs="Arial"/>
          <w:sz w:val="32"/>
          <w:szCs w:val="32"/>
          <w:lang w:val="es-ES"/>
        </w:rPr>
      </w:pPr>
    </w:p>
    <w:p w:rsidR="00E72D8E" w:rsidRPr="00F3692A" w:rsidRDefault="00E72D8E" w:rsidP="00E72D8E">
      <w:pPr>
        <w:tabs>
          <w:tab w:val="center" w:pos="4419"/>
          <w:tab w:val="right" w:pos="8838"/>
        </w:tabs>
        <w:jc w:val="both"/>
        <w:rPr>
          <w:rFonts w:ascii="Arial Narrow" w:hAnsi="Arial Narrow" w:cs="Arial"/>
          <w:sz w:val="32"/>
          <w:szCs w:val="32"/>
          <w:lang w:val="es-ES"/>
        </w:rPr>
      </w:pPr>
      <w:r w:rsidRPr="00F3692A">
        <w:rPr>
          <w:rFonts w:ascii="Arial Narrow" w:hAnsi="Arial Narrow" w:cs="Arial"/>
          <w:sz w:val="32"/>
          <w:szCs w:val="32"/>
          <w:lang w:val="es-ES"/>
        </w:rPr>
        <w:t>3.- DEL ACUERDO ACDO.SAI.HCT.101214/281.P.DIR Y SU ANEXO UNICO,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rsidR="00E72D8E" w:rsidRPr="00F3692A" w:rsidRDefault="00E72D8E" w:rsidP="00E72D8E">
      <w:pPr>
        <w:tabs>
          <w:tab w:val="center" w:pos="4419"/>
          <w:tab w:val="right" w:pos="8838"/>
        </w:tabs>
        <w:jc w:val="both"/>
        <w:rPr>
          <w:rFonts w:ascii="Arial Narrow" w:hAnsi="Arial Narrow" w:cs="Arial"/>
          <w:sz w:val="32"/>
          <w:szCs w:val="32"/>
          <w:lang w:val="es-ES"/>
        </w:rPr>
      </w:pPr>
    </w:p>
    <w:p w:rsidR="00E72D8E" w:rsidRPr="00F3692A" w:rsidRDefault="00E72D8E" w:rsidP="00E72D8E">
      <w:pPr>
        <w:widowControl/>
        <w:autoSpaceDE w:val="0"/>
        <w:autoSpaceDN w:val="0"/>
        <w:adjustRightInd w:val="0"/>
        <w:jc w:val="center"/>
        <w:rPr>
          <w:rFonts w:ascii="Arial Narrow" w:hAnsi="Arial Narrow" w:cs="Arial"/>
          <w:sz w:val="22"/>
          <w:szCs w:val="22"/>
          <w:lang w:val="es-MX"/>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9587"/>
      </w:tblGrid>
      <w:tr w:rsidR="00E72D8E" w:rsidRPr="00F3692A" w:rsidTr="00E72D8E">
        <w:trPr>
          <w:tblCellSpacing w:w="15" w:type="dxa"/>
        </w:trPr>
        <w:tc>
          <w:tcPr>
            <w:tcW w:w="0" w:type="auto"/>
          </w:tcPr>
          <w:p w:rsidR="00E72D8E" w:rsidRPr="00F3692A" w:rsidRDefault="00E72D8E" w:rsidP="00E72D8E">
            <w:pPr>
              <w:widowControl/>
              <w:spacing w:before="100" w:beforeAutospacing="1" w:after="100" w:afterAutospacing="1"/>
              <w:jc w:val="center"/>
              <w:outlineLvl w:val="5"/>
              <w:rPr>
                <w:rFonts w:ascii="Arial Narrow" w:hAnsi="Arial Narrow"/>
                <w:b/>
                <w:bCs/>
                <w:color w:val="993333"/>
                <w:sz w:val="22"/>
                <w:szCs w:val="22"/>
                <w:lang w:val="es-ES"/>
              </w:rPr>
            </w:pPr>
            <w:r w:rsidRPr="00F3692A">
              <w:rPr>
                <w:rFonts w:ascii="Arial Narrow" w:hAnsi="Arial Narrow"/>
                <w:b/>
                <w:bCs/>
                <w:color w:val="993333"/>
                <w:sz w:val="22"/>
                <w:szCs w:val="22"/>
                <w:lang w:val="es-ES"/>
              </w:rPr>
              <w:t>PUBLICADO EN EL DIARIO OFICIAL DE LA FEDERACIÓN EL 28 DE JUNIO DE 2006</w:t>
            </w:r>
          </w:p>
          <w:p w:rsidR="00E72D8E" w:rsidRPr="00F3692A" w:rsidRDefault="00E72D8E" w:rsidP="00E72D8E">
            <w:pPr>
              <w:widowControl/>
              <w:jc w:val="center"/>
              <w:rPr>
                <w:rFonts w:ascii="Arial Narrow" w:hAnsi="Arial Narrow"/>
                <w:noProof/>
                <w:sz w:val="22"/>
                <w:szCs w:val="22"/>
                <w:lang w:val="es-MX"/>
              </w:rPr>
            </w:pPr>
            <w:r w:rsidRPr="00F3692A">
              <w:rPr>
                <w:rFonts w:ascii="Arial Narrow" w:hAnsi="Arial Narrow"/>
                <w:b/>
                <w:bCs/>
                <w:color w:val="993333"/>
                <w:sz w:val="22"/>
                <w:szCs w:val="22"/>
                <w:lang w:val="es-ES"/>
              </w:rPr>
              <w:t>Última reforma publicada DOF 14-03-2014</w:t>
            </w:r>
          </w:p>
        </w:tc>
      </w:tr>
    </w:tbl>
    <w:p w:rsidR="00E72D8E" w:rsidRPr="00F3692A" w:rsidRDefault="00E72D8E" w:rsidP="00E72D8E">
      <w:pPr>
        <w:widowControl/>
        <w:spacing w:beforeAutospacing="1" w:after="100" w:afterAutospacing="1"/>
        <w:jc w:val="center"/>
        <w:outlineLvl w:val="3"/>
        <w:rPr>
          <w:rFonts w:ascii="Arial Narrow" w:hAnsi="Arial Narrow" w:cs="Arial"/>
          <w:b/>
          <w:bCs/>
          <w:color w:val="993333"/>
          <w:sz w:val="22"/>
          <w:szCs w:val="22"/>
          <w:lang w:val="es-ES"/>
        </w:rPr>
      </w:pPr>
      <w:r w:rsidRPr="00F3692A">
        <w:rPr>
          <w:rFonts w:ascii="Arial Narrow" w:hAnsi="Arial Narrow" w:cs="Arial"/>
          <w:b/>
          <w:bCs/>
          <w:color w:val="993333"/>
          <w:sz w:val="22"/>
          <w:szCs w:val="22"/>
          <w:lang w:val="es-ES"/>
        </w:rPr>
        <w:t xml:space="preserve">CÓDIGO FISCAL DE LA FEDERACIÓN </w:t>
      </w:r>
    </w:p>
    <w:p w:rsidR="00E72D8E" w:rsidRPr="00F3692A" w:rsidRDefault="00E72D8E" w:rsidP="00E72D8E">
      <w:pPr>
        <w:widowControl/>
        <w:jc w:val="both"/>
        <w:rPr>
          <w:rFonts w:ascii="Arial Narrow" w:hAnsi="Arial Narrow"/>
          <w:noProof/>
          <w:sz w:val="22"/>
          <w:szCs w:val="22"/>
          <w:lang w:val="es-MX"/>
        </w:rPr>
      </w:pPr>
      <w:r w:rsidRPr="00F3692A">
        <w:rPr>
          <w:rFonts w:ascii="Arial Narrow" w:hAnsi="Arial Narrow"/>
          <w:noProof/>
          <w:sz w:val="22"/>
          <w:szCs w:val="22"/>
          <w:lang w:val="es-MX"/>
        </w:rPr>
        <w:t>Artículo 32-D. La Administración Pública Federal, Centralizada y Paraestatal, así como la Procuraduría General de la República, en ningún caso contratarán adquisiciones, arrendamientos, servicios u obra pública con los particulares que:</w:t>
      </w:r>
    </w:p>
    <w:p w:rsidR="00E72D8E" w:rsidRPr="00F3692A" w:rsidRDefault="00E72D8E" w:rsidP="00E72D8E">
      <w:pPr>
        <w:widowControl/>
        <w:jc w:val="both"/>
        <w:rPr>
          <w:rFonts w:ascii="Arial Narrow" w:hAnsi="Arial Narrow"/>
          <w:noProof/>
          <w:sz w:val="22"/>
          <w:szCs w:val="22"/>
          <w:lang w:val="es-MX"/>
        </w:rPr>
      </w:pPr>
      <w:r w:rsidRPr="00F3692A">
        <w:rPr>
          <w:rFonts w:ascii="Arial Narrow" w:hAnsi="Arial Narrow"/>
          <w:noProof/>
          <w:sz w:val="22"/>
          <w:szCs w:val="22"/>
          <w:lang w:val="es-MX"/>
        </w:rPr>
        <w:t>I. Tengan a su cargo créditos fiscales firmes.</w:t>
      </w:r>
    </w:p>
    <w:p w:rsidR="00E72D8E" w:rsidRPr="00F3692A" w:rsidRDefault="00E72D8E" w:rsidP="00E72D8E">
      <w:pPr>
        <w:widowControl/>
        <w:jc w:val="both"/>
        <w:rPr>
          <w:rFonts w:ascii="Arial Narrow" w:hAnsi="Arial Narrow"/>
          <w:noProof/>
          <w:sz w:val="22"/>
          <w:szCs w:val="22"/>
          <w:lang w:val="es-MX"/>
        </w:rPr>
      </w:pPr>
      <w:r w:rsidRPr="00F3692A">
        <w:rPr>
          <w:rFonts w:ascii="Arial Narrow" w:hAnsi="Arial Narrow"/>
          <w:noProof/>
          <w:sz w:val="22"/>
          <w:szCs w:val="22"/>
          <w:lang w:val="es-MX"/>
        </w:rPr>
        <w:t>II. Tengan a su cargo créditos fiscales determinados, firmes o no, que no se encuentren pagados o garantizados en alguna de las formas permitidas por este Código.</w:t>
      </w:r>
    </w:p>
    <w:p w:rsidR="00E72D8E" w:rsidRPr="00F3692A" w:rsidRDefault="00E72D8E" w:rsidP="00E72D8E">
      <w:pPr>
        <w:widowControl/>
        <w:jc w:val="both"/>
        <w:rPr>
          <w:rFonts w:ascii="Arial Narrow" w:hAnsi="Arial Narrow"/>
          <w:noProof/>
          <w:sz w:val="22"/>
          <w:szCs w:val="22"/>
          <w:lang w:val="es-MX"/>
        </w:rPr>
      </w:pPr>
      <w:r w:rsidRPr="00F3692A">
        <w:rPr>
          <w:rFonts w:ascii="Arial Narrow" w:hAnsi="Arial Narrow"/>
          <w:noProof/>
          <w:sz w:val="22"/>
          <w:szCs w:val="22"/>
          <w:lang w:val="es-MX"/>
        </w:rPr>
        <w:t>III. No se encuentren inscritos en el Registro Federal de Contribuyentes.</w:t>
      </w:r>
    </w:p>
    <w:p w:rsidR="00E72D8E" w:rsidRPr="00F3692A" w:rsidRDefault="00E72D8E" w:rsidP="00E72D8E">
      <w:pPr>
        <w:widowControl/>
        <w:jc w:val="both"/>
        <w:rPr>
          <w:rFonts w:ascii="Arial Narrow" w:hAnsi="Arial Narrow"/>
          <w:noProof/>
          <w:sz w:val="22"/>
          <w:szCs w:val="22"/>
          <w:lang w:val="es-MX"/>
        </w:rPr>
      </w:pPr>
      <w:r w:rsidRPr="00F3692A">
        <w:rPr>
          <w:rFonts w:ascii="Arial Narrow" w:hAnsi="Arial Narrow"/>
          <w:noProof/>
          <w:sz w:val="22"/>
          <w:szCs w:val="22"/>
          <w:lang w:val="es-MX"/>
        </w:rPr>
        <w:t>IV. Habiendo vencido el plazo para presentar alguna declaración, provisional o no, y con independencia de que en la misma resulte o no cantidad a pagar, ésta no haya sido presentada. Lo dispuesto en esta fracción también aplicará a la falta de cumplimiento de lo dispuesto en el artículo 31-A de este Código.</w:t>
      </w:r>
    </w:p>
    <w:p w:rsidR="00E72D8E" w:rsidRPr="00F3692A" w:rsidRDefault="00E72D8E" w:rsidP="00E72D8E">
      <w:pPr>
        <w:widowControl/>
        <w:jc w:val="both"/>
        <w:rPr>
          <w:rFonts w:ascii="Arial Narrow" w:hAnsi="Arial Narrow"/>
          <w:noProof/>
          <w:sz w:val="22"/>
          <w:szCs w:val="22"/>
          <w:lang w:val="es-MX"/>
        </w:rPr>
      </w:pPr>
    </w:p>
    <w:p w:rsidR="00E72D8E" w:rsidRPr="00F3692A" w:rsidRDefault="00E72D8E" w:rsidP="00E72D8E">
      <w:pPr>
        <w:widowControl/>
        <w:jc w:val="both"/>
        <w:rPr>
          <w:rFonts w:ascii="Arial Narrow" w:hAnsi="Arial Narrow"/>
          <w:noProof/>
          <w:sz w:val="22"/>
          <w:szCs w:val="22"/>
          <w:lang w:val="es-MX"/>
        </w:rPr>
      </w:pPr>
      <w:r w:rsidRPr="00F3692A">
        <w:rPr>
          <w:rFonts w:ascii="Arial Narrow" w:hAnsi="Arial Narrow"/>
          <w:noProof/>
          <w:sz w:val="22"/>
          <w:szCs w:val="22"/>
          <w:lang w:val="es-MX"/>
        </w:rPr>
        <w:lastRenderedPageBreak/>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rsidR="00E72D8E" w:rsidRPr="00F3692A" w:rsidRDefault="00E72D8E" w:rsidP="00E72D8E">
      <w:pPr>
        <w:widowControl/>
        <w:jc w:val="both"/>
        <w:rPr>
          <w:rFonts w:ascii="Arial Narrow" w:hAnsi="Arial Narrow"/>
          <w:noProof/>
          <w:sz w:val="22"/>
          <w:szCs w:val="22"/>
          <w:lang w:val="es-MX"/>
        </w:rPr>
      </w:pPr>
    </w:p>
    <w:p w:rsidR="00E72D8E" w:rsidRPr="00F3692A" w:rsidRDefault="00E72D8E" w:rsidP="00E72D8E">
      <w:pPr>
        <w:widowControl/>
        <w:jc w:val="both"/>
        <w:rPr>
          <w:rFonts w:ascii="Arial Narrow" w:hAnsi="Arial Narrow"/>
          <w:noProof/>
          <w:sz w:val="22"/>
          <w:szCs w:val="22"/>
          <w:lang w:val="es-MX"/>
        </w:rPr>
      </w:pPr>
      <w:r w:rsidRPr="00F3692A">
        <w:rPr>
          <w:rFonts w:ascii="Arial Narrow" w:hAnsi="Arial Narrow"/>
          <w:noProof/>
          <w:sz w:val="22"/>
          <w:szCs w:val="22"/>
          <w:lang w:val="es-MX"/>
        </w:rPr>
        <w:t>Para estos efectos, en el convenio se establecerá que las dependencias antes citadas retengan una parte de la contraprestación para ser enterada al fisco federal para el pago de los adeudos correspondientes.</w:t>
      </w:r>
    </w:p>
    <w:p w:rsidR="00E72D8E" w:rsidRPr="00F3692A" w:rsidRDefault="00E72D8E" w:rsidP="00E72D8E">
      <w:pPr>
        <w:widowControl/>
        <w:jc w:val="both"/>
        <w:rPr>
          <w:rFonts w:ascii="Arial Narrow" w:hAnsi="Arial Narrow"/>
          <w:noProof/>
          <w:sz w:val="22"/>
          <w:szCs w:val="22"/>
          <w:lang w:val="es-MX"/>
        </w:rPr>
      </w:pPr>
    </w:p>
    <w:p w:rsidR="00E72D8E" w:rsidRPr="00F3692A" w:rsidRDefault="00E72D8E" w:rsidP="00E72D8E">
      <w:pPr>
        <w:widowControl/>
        <w:jc w:val="both"/>
        <w:rPr>
          <w:rFonts w:ascii="Arial Narrow" w:hAnsi="Arial Narrow" w:cs="Arial"/>
          <w:color w:val="000000"/>
          <w:sz w:val="22"/>
          <w:szCs w:val="22"/>
          <w:lang w:val="es-ES"/>
        </w:rPr>
      </w:pPr>
      <w:r w:rsidRPr="00F3692A">
        <w:rPr>
          <w:rFonts w:ascii="Arial Narrow" w:hAnsi="Arial Narrow"/>
          <w:noProof/>
          <w:sz w:val="22"/>
          <w:szCs w:val="22"/>
          <w:lang w:val="es-MX"/>
        </w:rPr>
        <w:t>Igual obligación tendrán las entidades federativas cuando realicen dichas contrataciones con cargo total o parcial a fondos federales.</w:t>
      </w:r>
    </w:p>
    <w:p w:rsidR="00E72D8E" w:rsidRPr="00F3692A" w:rsidRDefault="00E72D8E" w:rsidP="00E72D8E">
      <w:pPr>
        <w:widowControl/>
        <w:autoSpaceDE w:val="0"/>
        <w:autoSpaceDN w:val="0"/>
        <w:adjustRightInd w:val="0"/>
        <w:rPr>
          <w:rFonts w:ascii="Calibri" w:hAnsi="Calibri" w:cs="Calibri"/>
          <w:color w:val="000000"/>
          <w:sz w:val="24"/>
          <w:szCs w:val="24"/>
          <w:lang w:val="es-MX" w:eastAsia="es-MX"/>
        </w:rPr>
      </w:pPr>
    </w:p>
    <w:p w:rsidR="00E72D8E" w:rsidRDefault="00E72D8E" w:rsidP="00E72D8E">
      <w:pPr>
        <w:widowControl/>
        <w:autoSpaceDE w:val="0"/>
        <w:autoSpaceDN w:val="0"/>
        <w:adjustRightInd w:val="0"/>
        <w:rPr>
          <w:b/>
          <w:bCs/>
          <w:noProof/>
          <w:sz w:val="18"/>
          <w:szCs w:val="18"/>
          <w:lang w:val="es-MX"/>
        </w:rPr>
      </w:pPr>
      <w:r w:rsidRPr="00F3692A">
        <w:rPr>
          <w:b/>
          <w:bCs/>
          <w:noProof/>
          <w:sz w:val="18"/>
          <w:szCs w:val="18"/>
          <w:lang w:val="es-MX"/>
        </w:rPr>
        <w:t>Publicado en el Diari</w:t>
      </w:r>
      <w:r>
        <w:rPr>
          <w:b/>
          <w:bCs/>
          <w:noProof/>
          <w:sz w:val="18"/>
          <w:szCs w:val="18"/>
          <w:lang w:val="es-MX"/>
        </w:rPr>
        <w:t>o Oficial de la Federación el 29 de Diciembre de 2020</w:t>
      </w:r>
    </w:p>
    <w:p w:rsidR="00E72D8E" w:rsidRPr="007F24D0" w:rsidRDefault="00E72D8E" w:rsidP="00E72D8E">
      <w:pPr>
        <w:widowControl/>
        <w:autoSpaceDE w:val="0"/>
        <w:autoSpaceDN w:val="0"/>
        <w:adjustRightInd w:val="0"/>
        <w:rPr>
          <w:b/>
          <w:bCs/>
          <w:noProof/>
          <w:sz w:val="18"/>
          <w:szCs w:val="18"/>
          <w:lang w:val="es-MX"/>
        </w:rPr>
      </w:pPr>
    </w:p>
    <w:p w:rsidR="00E72D8E" w:rsidRPr="00F3692A" w:rsidRDefault="00E72D8E" w:rsidP="00E72D8E">
      <w:pPr>
        <w:widowControl/>
        <w:pBdr>
          <w:bottom w:val="single" w:sz="12" w:space="1" w:color="auto"/>
        </w:pBdr>
        <w:spacing w:before="120"/>
        <w:jc w:val="center"/>
        <w:outlineLvl w:val="0"/>
        <w:rPr>
          <w:rFonts w:ascii="Arial Narrow" w:hAnsi="Arial Narrow"/>
          <w:b/>
          <w:sz w:val="18"/>
          <w:szCs w:val="18"/>
          <w:lang w:val="es-MX" w:eastAsia="es-MX"/>
        </w:rPr>
      </w:pPr>
      <w:r w:rsidRPr="00F3692A">
        <w:rPr>
          <w:rFonts w:ascii="Arial Narrow" w:hAnsi="Arial Narrow" w:cs="Arial"/>
          <w:b/>
          <w:sz w:val="22"/>
          <w:szCs w:val="22"/>
          <w:lang w:val="es-MX" w:eastAsia="es-MX"/>
        </w:rPr>
        <w:t>RESOLUCIÓN MISCELÁNEA FISCAL PARA 202</w:t>
      </w:r>
      <w:r>
        <w:rPr>
          <w:rFonts w:ascii="Arial Narrow" w:hAnsi="Arial Narrow" w:cs="Arial"/>
          <w:b/>
          <w:sz w:val="22"/>
          <w:szCs w:val="22"/>
          <w:lang w:val="es-MX" w:eastAsia="es-MX"/>
        </w:rPr>
        <w:t>1</w:t>
      </w:r>
    </w:p>
    <w:p w:rsidR="00E72D8E" w:rsidRPr="00F3692A" w:rsidRDefault="00E72D8E" w:rsidP="00E72D8E">
      <w:pPr>
        <w:widowControl/>
        <w:autoSpaceDE w:val="0"/>
        <w:autoSpaceDN w:val="0"/>
        <w:adjustRightInd w:val="0"/>
        <w:jc w:val="both"/>
        <w:rPr>
          <w:sz w:val="28"/>
          <w:szCs w:val="28"/>
          <w:lang w:val="es-MX" w:eastAsia="es-MX"/>
        </w:rPr>
      </w:pPr>
    </w:p>
    <w:p w:rsidR="00E72D8E" w:rsidRPr="00F3692A" w:rsidRDefault="00E72D8E" w:rsidP="00E72D8E">
      <w:pPr>
        <w:widowControl/>
        <w:autoSpaceDE w:val="0"/>
        <w:autoSpaceDN w:val="0"/>
        <w:adjustRightInd w:val="0"/>
        <w:jc w:val="both"/>
        <w:rPr>
          <w:rFonts w:ascii="Arial" w:hAnsi="Arial" w:cs="Arial"/>
          <w:b/>
          <w:bCs/>
          <w:lang w:val="es-MX" w:eastAsia="es-MX"/>
        </w:rPr>
      </w:pPr>
      <w:r w:rsidRPr="00F3692A">
        <w:rPr>
          <w:rFonts w:ascii="Arial" w:hAnsi="Arial" w:cs="Arial"/>
          <w:b/>
          <w:bCs/>
          <w:lang w:val="es-MX" w:eastAsia="es-MX"/>
        </w:rPr>
        <w:t xml:space="preserve">Procedimiento que debe observarse para contrataciones con la Federación y entidades federativas. </w:t>
      </w:r>
    </w:p>
    <w:p w:rsidR="00E72D8E" w:rsidRPr="00F3692A" w:rsidRDefault="00E72D8E" w:rsidP="00E72D8E">
      <w:pPr>
        <w:widowControl/>
        <w:autoSpaceDE w:val="0"/>
        <w:autoSpaceDN w:val="0"/>
        <w:adjustRightInd w:val="0"/>
        <w:jc w:val="both"/>
        <w:rPr>
          <w:rFonts w:ascii="Arial" w:hAnsi="Arial" w:cs="Arial"/>
          <w:lang w:val="es-MX" w:eastAsia="es-MX"/>
        </w:rPr>
      </w:pPr>
    </w:p>
    <w:p w:rsidR="00E72D8E" w:rsidRPr="007F24D0" w:rsidRDefault="00E72D8E" w:rsidP="00E72D8E">
      <w:pPr>
        <w:widowControl/>
        <w:autoSpaceDE w:val="0"/>
        <w:autoSpaceDN w:val="0"/>
        <w:adjustRightInd w:val="0"/>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2.1.31. </w:t>
      </w:r>
      <w:r w:rsidRPr="007F24D0">
        <w:rPr>
          <w:rFonts w:ascii="Arial" w:hAnsi="Arial" w:cs="Arial"/>
          <w:b/>
          <w:bCs/>
          <w:sz w:val="18"/>
          <w:szCs w:val="18"/>
          <w:lang w:val="es-MX" w:eastAsia="es-MX"/>
        </w:rPr>
        <w:t>Para los efectos del artículo 32-D, primero, segundo, tercero y séptimo párrafos del CFF,</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cuando cualquier autoridad, ente público, entidad, órgano u organismo de los poderes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Legislativo, Ejecutivo y Judicial, de la Federación, de las entidades federativas y de los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municipios, órganos autónomos, partidos políticos, fideicomisos y fondos, así como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cualquier persona física, moral o sindicato que reciban y ejerzan recursos públicos federales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vayan a realizar contrataciones por adquisición de bienes, arrendamiento, prestación de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servicios u obra pública, con cargo total o parcial a fondos federales, cuyo monto exceda de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$300,000.00 (trescientos mil pesos 00/100 M.N.) sin incluir el IVA, deberán exigir de los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contribuyentes con quienes se vaya a celebrar el contrato hagan público la opinión del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cumplimiento en términos de la regla 2.1.27.</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Tratándose de los contribuyentes que sean subcontratados por los contribuyentes con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quienes se vaya a celebrar el contrato tramitarán por su cuenta la opinión del cumplimento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 obligaciones fiscales, en términos de lo dispuesto por la regla 2.1.39., o bien los sujetos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señalados en el primer párrafo de esta regla podrán obtenerla a través del procedimiento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establecido en la regla 2.1.40.</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En los casos en que el contribuyente tenga créditos fiscales y quiera celebrar convenio con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las autoridades fiscales para pagar con los recursos que se obtengan por la enajenación,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arrendamiento, prestación de servicios u obra pública que se pretenda contratar, la opinión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 xml:space="preserve">la emitirá la ADR, enviándola al buzón tributario de éste hasta que se haya celebrado </w:t>
      </w:r>
      <w:proofErr w:type="spellStart"/>
      <w:r w:rsidRPr="007F24D0">
        <w:rPr>
          <w:rFonts w:ascii="Arial" w:hAnsi="Arial" w:cs="Arial"/>
          <w:b/>
          <w:bCs/>
          <w:sz w:val="18"/>
          <w:szCs w:val="18"/>
          <w:lang w:val="es-MX" w:eastAsia="es-MX"/>
        </w:rPr>
        <w:t>elconvenio</w:t>
      </w:r>
      <w:proofErr w:type="spellEnd"/>
      <w:r w:rsidRPr="007F24D0">
        <w:rPr>
          <w:rFonts w:ascii="Arial" w:hAnsi="Arial" w:cs="Arial"/>
          <w:b/>
          <w:bCs/>
          <w:sz w:val="18"/>
          <w:szCs w:val="18"/>
          <w:lang w:val="es-MX" w:eastAsia="es-MX"/>
        </w:rPr>
        <w:t xml:space="preserve"> de pago.</w:t>
      </w:r>
    </w:p>
    <w:p w:rsidR="00E72D8E" w:rsidRPr="007F24D0" w:rsidRDefault="00E72D8E" w:rsidP="00E72D8E">
      <w:pPr>
        <w:widowControl/>
        <w:autoSpaceDE w:val="0"/>
        <w:autoSpaceDN w:val="0"/>
        <w:adjustRightInd w:val="0"/>
        <w:jc w:val="both"/>
        <w:rPr>
          <w:rFonts w:ascii="Arial" w:hAnsi="Arial" w:cs="Arial"/>
          <w:b/>
          <w:bCs/>
          <w:sz w:val="18"/>
          <w:szCs w:val="18"/>
          <w:lang w:val="es-MX" w:eastAsia="es-MX"/>
        </w:rPr>
      </w:pPr>
      <w:r w:rsidRPr="007F24D0">
        <w:rPr>
          <w:rFonts w:ascii="Arial" w:hAnsi="Arial" w:cs="Arial"/>
          <w:b/>
          <w:bCs/>
          <w:sz w:val="18"/>
          <w:szCs w:val="18"/>
          <w:lang w:val="es-MX" w:eastAsia="es-MX"/>
        </w:rPr>
        <w:t>Para los efectos de lo señalado en el párrafo anterior, las autoridades fiscales emitirán oficio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a la unidad administrativa responsable de la licitación, a fin de que esta última en un plazo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 quince días, mediante oficio, ratifique o rectifique los datos manifestados por el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contribuyente. Una vez recibida la información antes señalada, la autoridad fiscal le otorgará</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un plazo de quince días al contribuyente para la celebración del convenio respectivo.</w:t>
      </w:r>
    </w:p>
    <w:p w:rsidR="00E72D8E" w:rsidRPr="007F24D0" w:rsidRDefault="00E72D8E" w:rsidP="00E72D8E">
      <w:pPr>
        <w:widowControl/>
        <w:autoSpaceDE w:val="0"/>
        <w:autoSpaceDN w:val="0"/>
        <w:adjustRightInd w:val="0"/>
        <w:jc w:val="both"/>
        <w:rPr>
          <w:rFonts w:ascii="Arial" w:hAnsi="Arial" w:cs="Arial"/>
          <w:b/>
          <w:bCs/>
          <w:sz w:val="18"/>
          <w:szCs w:val="18"/>
          <w:lang w:val="es-MX" w:eastAsia="es-MX"/>
        </w:rPr>
      </w:pPr>
      <w:r w:rsidRPr="007F24D0">
        <w:rPr>
          <w:rFonts w:ascii="Arial" w:hAnsi="Arial" w:cs="Arial"/>
          <w:b/>
          <w:bCs/>
          <w:sz w:val="18"/>
          <w:szCs w:val="18"/>
          <w:lang w:val="es-MX" w:eastAsia="es-MX"/>
        </w:rPr>
        <w:t>Los residentes en el extranjero que no estén obligados a presentar la solicitud de inscripción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en el RFC, ni los avisos al mencionado registro y que no estén obligados a presentar</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declaraciones periódicas en México, asentarán estas manifestaciones bajo protesta de decir</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verdad en escrito libre que entregarán a la autoridad, ente público, entidad, órgano u</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organismo de los poderes Legislativo, Ejecutivo y Judicial, de la Federación, de las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entidades federativas y de los municipios, órganos autónomos, partidos políticos,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fideicomisos y fondos, así como cualquier persona física, moral o sindicato que reciban y</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ejerzan recursos públicos federales convocante, para que esta gestione ante la ADR la no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aplicación del artículo 32-D del CFF. La autoridad fiscal revisará que no se actualiza el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supuesto jurídico del mencionado artículo, por no existir créditos fiscales.</w:t>
      </w:r>
    </w:p>
    <w:p w:rsidR="00E72D8E" w:rsidRPr="00F3692A" w:rsidRDefault="00E72D8E" w:rsidP="00E72D8E">
      <w:pPr>
        <w:widowControl/>
        <w:autoSpaceDE w:val="0"/>
        <w:autoSpaceDN w:val="0"/>
        <w:adjustRightInd w:val="0"/>
        <w:jc w:val="both"/>
        <w:rPr>
          <w:rFonts w:ascii="Arial" w:hAnsi="Arial" w:cs="Arial"/>
          <w:bCs/>
          <w:sz w:val="18"/>
          <w:szCs w:val="18"/>
          <w:lang w:val="es-MX" w:eastAsia="es-MX"/>
        </w:rPr>
      </w:pPr>
      <w:r w:rsidRPr="007F24D0">
        <w:rPr>
          <w:rFonts w:ascii="Arial" w:hAnsi="Arial" w:cs="Arial"/>
          <w:b/>
          <w:bCs/>
          <w:i/>
          <w:iCs/>
          <w:sz w:val="18"/>
          <w:szCs w:val="18"/>
          <w:lang w:val="es-MX" w:eastAsia="es-MX"/>
        </w:rPr>
        <w:t>CFF 32-D, 66, 66-A, 141, RMF 2021 2.1.27., 2.1.39., 2.1.40.</w:t>
      </w:r>
    </w:p>
    <w:p w:rsidR="00E72D8E" w:rsidRPr="00F3692A" w:rsidRDefault="00E72D8E" w:rsidP="00E72D8E">
      <w:pPr>
        <w:widowControl/>
        <w:autoSpaceDE w:val="0"/>
        <w:autoSpaceDN w:val="0"/>
        <w:adjustRightInd w:val="0"/>
        <w:jc w:val="both"/>
        <w:rPr>
          <w:rFonts w:ascii="Arial" w:hAnsi="Arial" w:cs="Arial"/>
          <w:b/>
          <w:bCs/>
          <w:sz w:val="18"/>
          <w:szCs w:val="18"/>
          <w:lang w:val="es-MX" w:eastAsia="es-MX"/>
        </w:rPr>
      </w:pPr>
    </w:p>
    <w:p w:rsidR="00E72D8E" w:rsidRPr="00F3692A" w:rsidRDefault="00E72D8E" w:rsidP="00E72D8E">
      <w:pPr>
        <w:widowControl/>
        <w:autoSpaceDE w:val="0"/>
        <w:autoSpaceDN w:val="0"/>
        <w:adjustRightInd w:val="0"/>
        <w:jc w:val="both"/>
        <w:rPr>
          <w:rFonts w:ascii="Arial" w:hAnsi="Arial" w:cs="Arial"/>
          <w:b/>
          <w:bCs/>
          <w:lang w:val="es-MX" w:eastAsia="es-MX"/>
        </w:rPr>
      </w:pPr>
      <w:r w:rsidRPr="00F3692A">
        <w:rPr>
          <w:rFonts w:ascii="Arial" w:hAnsi="Arial" w:cs="Arial"/>
          <w:b/>
          <w:bCs/>
          <w:lang w:val="es-MX" w:eastAsia="es-MX"/>
        </w:rPr>
        <w:t xml:space="preserve">Procedimiento que debe observarse para la obtención de la opinión del cumplimiento de obligaciones fiscales </w:t>
      </w:r>
    </w:p>
    <w:p w:rsidR="00E72D8E" w:rsidRPr="00F3692A" w:rsidRDefault="00E72D8E" w:rsidP="00E72D8E">
      <w:pPr>
        <w:widowControl/>
        <w:autoSpaceDE w:val="0"/>
        <w:autoSpaceDN w:val="0"/>
        <w:adjustRightInd w:val="0"/>
        <w:jc w:val="both"/>
        <w:rPr>
          <w:rFonts w:ascii="Arial" w:hAnsi="Arial" w:cs="Arial"/>
          <w:lang w:val="es-MX" w:eastAsia="es-MX"/>
        </w:rPr>
      </w:pPr>
    </w:p>
    <w:p w:rsidR="00E72D8E" w:rsidRPr="007F24D0" w:rsidRDefault="00E72D8E" w:rsidP="00E72D8E">
      <w:pPr>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2.1.39. </w:t>
      </w:r>
      <w:r w:rsidRPr="007F24D0">
        <w:rPr>
          <w:rFonts w:ascii="Arial" w:hAnsi="Arial" w:cs="Arial"/>
          <w:b/>
          <w:bCs/>
          <w:sz w:val="18"/>
          <w:szCs w:val="18"/>
          <w:lang w:val="es-MX" w:eastAsia="es-MX"/>
        </w:rPr>
        <w:t>Los contribuyentes que para realizar algún trámite fiscal u obtener alguna autorización en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materia de impuestos internos, comercio exterior o para el otorgamiento de subsidios y</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estímulos, requieran obtener la opinión del cumplimiento de obligaciones fiscales en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términos del artículo 32-D del CFF, deberán realizar el siguiente procedimiento:</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I. Ingresar a través del Portal del SAT, seleccionando la opción Otros trámites y</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servicios, posteriormente Obtén tu opinión de cumplimiento de obligaciones fiscales.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II. Capturar clave en el RFC y Contraseña o e.firma.</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III. Una vez dentro del buzón tributario, el contribuyente podrá imprimir la opinión del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cumplimiento de obligaciones fiscales.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IV. Asimismo el contribuyente, proveedor o prestador de servicio podrá autorizar 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través del Portal del SAT para que un tercero con el que desee establecer</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relaciones contractuales, pueda consultar su opinión del cumplimiento.</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La multicitada opinión, se generará atendiendo a la situación fiscal del contribuyente en los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siguientes sentidos: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Positiva.- Cuando el contribuyente está inscrito y al corriente en el cumplimiento de las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obligaciones que se consideran en los numerales 1 a 11 de esta regla.</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Negativa.- Cuando el contribuyente no esté al corriente en el cumplimiento de las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obligaciones que se consideran en los numerales 1 a 11 de esta regla.</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Inscrito sin obligaciones.- Cuando el contribuyente está inscrito en el RFC pero no tiene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obligaciones fiscales.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Martes 29 de diciembre de 2020 DIARIO OFICIAL 47</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La autoridad a fin de generar la opinión del cumplimiento de obligaciones fiscales, revisará</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que el contribuyente solicitante:</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1. Ha cumplido con sus obligaciones fiscales en materia de inscripción en el RFC, 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que se refieren el CFF y su Reglamento y que la clave en el RFC esté activa.</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2. Se encuentra al corriente en el cumplimiento de sus obligaciones fiscales, respecto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 la presentación de las declaraciones anuales del ISR, correspondientes a los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cuatro últimos ejercicios. Se encuentra al corriente en el cumplimiento de sus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obligaciones fiscales en el ejercicio en el que solicita la opinión y en los cuatro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últimos ejercicios anteriores a éste, respecto de la presentación de pagos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provisionales del ISR y retenciones del ISR por sueldos y salarios y retenciones por</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asimilados a salarios, así como de los pagos definitivos de ISR, IVA e IEPS y la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DIOT; incluyendo las declaraciones informativas a que se refieren las reglas 5.2.2.,</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 xml:space="preserve">5.2.13., 5.2.15., 5.2.17., 5.2.18., 5.2.19., 5.2.20., 5.2.21. </w:t>
      </w:r>
      <w:proofErr w:type="gramStart"/>
      <w:r w:rsidRPr="007F24D0">
        <w:rPr>
          <w:rFonts w:ascii="Arial" w:hAnsi="Arial" w:cs="Arial"/>
          <w:b/>
          <w:bCs/>
          <w:sz w:val="18"/>
          <w:szCs w:val="18"/>
          <w:lang w:val="es-MX" w:eastAsia="es-MX"/>
        </w:rPr>
        <w:t>y</w:t>
      </w:r>
      <w:proofErr w:type="gramEnd"/>
      <w:r w:rsidRPr="007F24D0">
        <w:rPr>
          <w:rFonts w:ascii="Arial" w:hAnsi="Arial" w:cs="Arial"/>
          <w:b/>
          <w:bCs/>
          <w:sz w:val="18"/>
          <w:szCs w:val="18"/>
          <w:lang w:val="es-MX" w:eastAsia="es-MX"/>
        </w:rPr>
        <w:t xml:space="preserve"> 5.2.26.</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3. Para efectos de lo establecido en el artículo 32-D, fracción VIII del CFF:</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a) Tratándose de personas morales que tributen en términos del Título II de la Ley</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del ISR, excepto las de los Capítulos VII y VIII de dicho Título, así como las del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Título VII, Capítulo VIII de la misma Ley, que en las declaraciones de pago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provisional mensual de ISR normal o complementaria, incluyendo las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extemporáneas no hayan declarado cero en los ingresos nominales del mes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que declara, según el formulario electrónico que utilicen derivado del régimen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en el que tributen y que hayan emitido CFDI de ingresos vigente durante el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mismo periodo.</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Tratándose de personas físicas y morales que tributen en términos de los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Capítulos VII y VIII del Título II de la Ley del ISR, que el contribuyente no haya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presentado en el ejercicio de que se trate más de dos declaraciones</w:t>
      </w:r>
    </w:p>
    <w:p w:rsidR="00E72D8E" w:rsidRPr="007F24D0" w:rsidRDefault="00E72D8E" w:rsidP="00E72D8E">
      <w:pPr>
        <w:jc w:val="both"/>
        <w:rPr>
          <w:rFonts w:ascii="Arial" w:hAnsi="Arial" w:cs="Arial"/>
          <w:b/>
          <w:bCs/>
          <w:sz w:val="18"/>
          <w:szCs w:val="18"/>
          <w:lang w:val="es-MX" w:eastAsia="es-MX"/>
        </w:rPr>
      </w:pPr>
      <w:proofErr w:type="gramStart"/>
      <w:r w:rsidRPr="007F24D0">
        <w:rPr>
          <w:rFonts w:ascii="Arial" w:hAnsi="Arial" w:cs="Arial"/>
          <w:b/>
          <w:bCs/>
          <w:sz w:val="18"/>
          <w:szCs w:val="18"/>
          <w:lang w:val="es-MX" w:eastAsia="es-MX"/>
        </w:rPr>
        <w:t>consecutivas</w:t>
      </w:r>
      <w:proofErr w:type="gramEnd"/>
      <w:r w:rsidRPr="007F24D0">
        <w:rPr>
          <w:rFonts w:ascii="Arial" w:hAnsi="Arial" w:cs="Arial"/>
          <w:b/>
          <w:bCs/>
          <w:sz w:val="18"/>
          <w:szCs w:val="18"/>
          <w:lang w:val="es-MX" w:eastAsia="es-MX"/>
        </w:rPr>
        <w:t>, manifestando cero en ingresos percibidos o ingresos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efectivamente cobrados del periodo y haya emitido CFDI de ingresos durante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los mismos meses, los cuales se encuentren vigentes.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Para efectos de este numeral, se considerarán los periodos a partir de 2017 y</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subsecuentes hasta el año en que se solicite la opinión, sin que estos excedan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 5 años.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b) Que respecto a las diferencias distintas a las señaladas en el inciso anterior, lo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manifestado en las declaraciones de pagos provisionales, retenciones,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definitivos o anuales, ingresos y retenciones concuerden con los comprobantes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fiscales digitales por Internet, expedientes, documentos o bases de datos que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lleven las autoridades fiscales, tengan en su poder o a las que tengan acceso.</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4. No se encuentra publicado en el Portal del SAT, en el listado definitivo a que se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refiere el artículo 69-B, cuarto párrafo del CFF.</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5. No tenga créditos fiscales firmes o exigibles.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6. Tratándose de contribuyentes que hubieran solicitado autorización para pagar 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plazos o hubieran interpuesto algún medio de defensa contra créditos fiscales a su</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cargo, los mismos se encuentren garantizados conforme al artículo 141 del CFF,</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con excepción de lo dispuesto por la regla 2.13.5.</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7. En caso de contar con autorización para el pago a plazo, no haya incurrido en las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 xml:space="preserve">causales de revocación a </w:t>
      </w:r>
      <w:r w:rsidRPr="007F24D0">
        <w:rPr>
          <w:rFonts w:ascii="Arial" w:hAnsi="Arial" w:cs="Arial"/>
          <w:b/>
          <w:bCs/>
          <w:sz w:val="18"/>
          <w:szCs w:val="18"/>
          <w:lang w:val="es-MX" w:eastAsia="es-MX"/>
        </w:rPr>
        <w:lastRenderedPageBreak/>
        <w:t>que hace referencia el artículo 66-A, fracción IV del CFF.</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8. Se encuentre localizado. Se entenderá que un contribuyente está localizado cuando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no se encuentra publicado en el listado a que se refiere el artículo 69, último párrafo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del CFF, en relación con el décimo segundo párrafo, fracción III del CFF.</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9. No tengan sentencia condenatoria firme por algún delito fiscal. El impedimento para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contratar será por un periodo igual al de la pena impuesta, a partir de que cause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firmeza la sentencia.</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10. Que no se encuentre publicado en el listado a que se refiere el artículo 69-B Bis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noveno párrafo del CFF.</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 xml:space="preserve">48 DIARIO OFICIAL </w:t>
      </w:r>
      <w:proofErr w:type="gramStart"/>
      <w:r w:rsidRPr="007F24D0">
        <w:rPr>
          <w:rFonts w:ascii="Arial" w:hAnsi="Arial" w:cs="Arial"/>
          <w:b/>
          <w:bCs/>
          <w:sz w:val="18"/>
          <w:szCs w:val="18"/>
          <w:lang w:val="es-MX" w:eastAsia="es-MX"/>
        </w:rPr>
        <w:t>Martes</w:t>
      </w:r>
      <w:proofErr w:type="gramEnd"/>
      <w:r w:rsidRPr="007F24D0">
        <w:rPr>
          <w:rFonts w:ascii="Arial" w:hAnsi="Arial" w:cs="Arial"/>
          <w:b/>
          <w:bCs/>
          <w:sz w:val="18"/>
          <w:szCs w:val="18"/>
          <w:lang w:val="es-MX" w:eastAsia="es-MX"/>
        </w:rPr>
        <w:t xml:space="preserve"> 29 de diciembre de 2020</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11. Se encuentra al corriente en el cumplimiento de sus obligaciones fiscales respecto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 la presentación de la declaración anual informativa de los ingresos obtenidos y</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 las erogaciones efectuadas del régimen de personas morales con fines no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lucrativos, de acuerdo con lo establecido en el artículo 86, tercer párrafo de la Ley</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del ISR, y la declaración informativa relativa a la transparencia del patrimonio y al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uso y destino de los donativos recibidos y actividades destinadas a influir en la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legislación, prevista en el artículo 82, fracción VI de la Ley del ISR, la regla 3.10.10.</w:t>
      </w:r>
      <w:r>
        <w:rPr>
          <w:rFonts w:ascii="Arial" w:hAnsi="Arial" w:cs="Arial"/>
          <w:b/>
          <w:bCs/>
          <w:sz w:val="18"/>
          <w:szCs w:val="18"/>
          <w:lang w:val="es-MX" w:eastAsia="es-MX"/>
        </w:rPr>
        <w:t xml:space="preserve"> </w:t>
      </w:r>
      <w:proofErr w:type="gramStart"/>
      <w:r w:rsidRPr="007F24D0">
        <w:rPr>
          <w:rFonts w:ascii="Arial" w:hAnsi="Arial" w:cs="Arial"/>
          <w:b/>
          <w:bCs/>
          <w:sz w:val="18"/>
          <w:szCs w:val="18"/>
          <w:lang w:val="es-MX" w:eastAsia="es-MX"/>
        </w:rPr>
        <w:t>y</w:t>
      </w:r>
      <w:proofErr w:type="gramEnd"/>
      <w:r w:rsidRPr="007F24D0">
        <w:rPr>
          <w:rFonts w:ascii="Arial" w:hAnsi="Arial" w:cs="Arial"/>
          <w:b/>
          <w:bCs/>
          <w:sz w:val="18"/>
          <w:szCs w:val="18"/>
          <w:lang w:val="es-MX" w:eastAsia="es-MX"/>
        </w:rPr>
        <w:t xml:space="preserve"> la ficha de trámite 19/ISR “Declaración informativa para garantizar la transparencia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del patrimonio, así como el uso y destino de los donativos recibidos y actividades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destinadas a influir en la legislación”, contenida en el Anexo 1-A, correspondientes 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los últimos cuatro ejercicios.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Para efectos de los numerales 5, 6 y 7, tratándose de créditos fiscales firmes o exigibles, se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entenderá que el contribuyente se encuentra al corriente en el cumplimiento de sus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obligaciones fiscales, si a la fecha de la solicitud de opinión a que se refiere la fracción I de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esta regla, se ubica en cualquiera de los siguientes supuestos: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i. Cuando el contribuyente cuente con autorización para pagar a plazos y no le haya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sido revocada.</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ii. Cuando no haya vencido el plazo para pagar a que se refiere el artículo 65 del CFF.</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iii. Cuando se haya interpuesto medio de defensa en contra del crédito fiscal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determinado y se encuentre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debidamente garantizado el interés fiscal de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conformidad con las disposiciones fiscales.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Cuando la opinión del cumplimiento de obligaciones fiscales arroje inconsistencias con las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que el contribuyente no esté de acuerdo, deberá ingresar la aclaración correspondiente,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conforme a la ficha de trámite 2/CFF “Aclaración a la opinión del cumplimiento de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obligaciones fiscales”, contenida en el Anexo 1-A, a través del buzón tributario o de su</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Portal; tratándose de aclaraciones de su situación en el padrón del RFC, sobre créditos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fiscales o sobre el otorgamiento de garantía, aclaraciones en el cumplimiento de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declaraciones fiscales, aclaraciones referentes a declaraciones presentadas en cero, pero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con CFDI emitido y publicación en el listado definitivo del artículo 69-B, cuarto párrafo del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CFF, la autoridad deberá resolver en un plazo máximo de seis días. Una vez que se tenga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la respuesta de que han quedado solventadas las inconsistencias, el contribuyente deberá</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solicitar nuevamente la opinión del cumplimiento de obligaciones fiscales.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Si el contribuyente no pudo aclarar alguna de las inconsistencias, podrá hacer valer</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nuevamente la aclaración correspondiente, cuando aporte nuevas razones y lo soporte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documentalmente.</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La opinión del cumplimiento de obligaciones fiscales a que hace referencia el primer párrafo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 la presente regla que se emita en sentido positivo, tendrá una vigencia de treinta días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naturales a partir de la fecha de emisión.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Asimismo, dicha opinión se emite considerando la situación del contribuyente en los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sistemas electrónicos institucionales del SAT, por lo que no constituye resolución en sentido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favorable al contribuyente sobre el cálculo y montos de créditos o impuestos declarados 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pagados.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La presente regla también es aplicable a los contribuyentes que subcontraten a los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proveedores o prestadores de servicio a quienes se adjudique el contrato.</w:t>
      </w:r>
    </w:p>
    <w:p w:rsidR="00F3692A" w:rsidRPr="00E72D8E" w:rsidRDefault="00E72D8E" w:rsidP="00E72D8E">
      <w:pPr>
        <w:jc w:val="both"/>
        <w:rPr>
          <w:rFonts w:ascii="Arial Narrow" w:hAnsi="Arial Narrow" w:cs="Arial"/>
          <w:color w:val="000000"/>
          <w:sz w:val="22"/>
          <w:szCs w:val="22"/>
          <w:u w:val="single"/>
          <w:lang w:val="en-US"/>
        </w:rPr>
      </w:pPr>
      <w:r w:rsidRPr="002F79F0">
        <w:rPr>
          <w:rFonts w:ascii="Arial" w:hAnsi="Arial" w:cs="Arial"/>
          <w:b/>
          <w:bCs/>
          <w:i/>
          <w:iCs/>
          <w:sz w:val="18"/>
          <w:szCs w:val="18"/>
          <w:lang w:val="en-US" w:eastAsia="es-MX"/>
        </w:rPr>
        <w:t xml:space="preserve">CFF 31, 32-D, 65, 66, 66-A, 69, 69-B, 69-B </w:t>
      </w:r>
      <w:proofErr w:type="spellStart"/>
      <w:r w:rsidRPr="002F79F0">
        <w:rPr>
          <w:rFonts w:ascii="Arial" w:hAnsi="Arial" w:cs="Arial"/>
          <w:b/>
          <w:bCs/>
          <w:i/>
          <w:iCs/>
          <w:sz w:val="18"/>
          <w:szCs w:val="18"/>
          <w:lang w:val="en-US" w:eastAsia="es-MX"/>
        </w:rPr>
        <w:t>Bis</w:t>
      </w:r>
      <w:proofErr w:type="spellEnd"/>
      <w:r w:rsidRPr="002F79F0">
        <w:rPr>
          <w:rFonts w:ascii="Arial" w:hAnsi="Arial" w:cs="Arial"/>
          <w:b/>
          <w:bCs/>
          <w:i/>
          <w:iCs/>
          <w:sz w:val="18"/>
          <w:szCs w:val="18"/>
          <w:lang w:val="en-US" w:eastAsia="es-MX"/>
        </w:rPr>
        <w:t>, 141, LISR 82, 86, LIVA 32, RMF 2021 2.13.5., 3.10.10., 4.5.1., 5.2.2., 5.2.13., 5.2.15., 5.2.17., 5.2.18., 5.2.19., 5.2.20., 5.2.21., 5.2.26.</w:t>
      </w:r>
    </w:p>
    <w:p w:rsidR="00F3692A" w:rsidRPr="00E72D8E" w:rsidRDefault="00F3692A" w:rsidP="00F3692A">
      <w:pPr>
        <w:widowControl/>
        <w:autoSpaceDE w:val="0"/>
        <w:autoSpaceDN w:val="0"/>
        <w:adjustRightInd w:val="0"/>
        <w:jc w:val="right"/>
        <w:rPr>
          <w:rFonts w:ascii="Arial Narrow" w:hAnsi="Arial Narrow" w:cs="Arial"/>
          <w:color w:val="000000"/>
          <w:sz w:val="22"/>
          <w:szCs w:val="22"/>
          <w:u w:val="single"/>
          <w:lang w:val="en-US"/>
        </w:rPr>
      </w:pPr>
    </w:p>
    <w:p w:rsidR="00F3692A" w:rsidRPr="00E72D8E" w:rsidRDefault="00F3692A" w:rsidP="00F3692A">
      <w:pPr>
        <w:widowControl/>
        <w:autoSpaceDE w:val="0"/>
        <w:autoSpaceDN w:val="0"/>
        <w:adjustRightInd w:val="0"/>
        <w:jc w:val="right"/>
        <w:rPr>
          <w:rFonts w:ascii="Arial Narrow" w:hAnsi="Arial Narrow" w:cs="Arial"/>
          <w:color w:val="000000"/>
          <w:sz w:val="22"/>
          <w:szCs w:val="22"/>
          <w:u w:val="single"/>
          <w:lang w:val="en-US"/>
        </w:rPr>
      </w:pPr>
    </w:p>
    <w:p w:rsidR="00F3692A" w:rsidRPr="00F3692A" w:rsidRDefault="00F3692A" w:rsidP="00F3692A">
      <w:pPr>
        <w:widowControl/>
        <w:autoSpaceDE w:val="0"/>
        <w:autoSpaceDN w:val="0"/>
        <w:adjustRightInd w:val="0"/>
        <w:rPr>
          <w:rFonts w:ascii="NimbusRomNo9L" w:hAnsi="NimbusRomNo9L" w:cs="NimbusRomNo9L"/>
          <w:color w:val="282828"/>
          <w:sz w:val="16"/>
          <w:szCs w:val="16"/>
          <w:lang w:val="es-MX" w:eastAsia="es-MX"/>
        </w:rPr>
      </w:pPr>
      <w:r w:rsidRPr="00F3692A">
        <w:rPr>
          <w:rFonts w:ascii="NimbusRomNo9L" w:hAnsi="NimbusRomNo9L" w:cs="NimbusRomNo9L"/>
          <w:color w:val="444444"/>
          <w:sz w:val="16"/>
          <w:szCs w:val="16"/>
          <w:lang w:val="es-MX" w:eastAsia="es-MX"/>
        </w:rPr>
        <w:t>(</w:t>
      </w:r>
      <w:r w:rsidRPr="00F3692A">
        <w:rPr>
          <w:rFonts w:ascii="NimbusRomNo9L" w:hAnsi="NimbusRomNo9L" w:cs="NimbusRomNo9L"/>
          <w:color w:val="282828"/>
          <w:sz w:val="16"/>
          <w:szCs w:val="16"/>
          <w:lang w:val="es-MX" w:eastAsia="es-MX"/>
        </w:rPr>
        <w:t>Prim</w:t>
      </w:r>
      <w:r w:rsidRPr="00F3692A">
        <w:rPr>
          <w:rFonts w:ascii="NimbusRomNo9L" w:hAnsi="NimbusRomNo9L" w:cs="NimbusRomNo9L"/>
          <w:color w:val="444444"/>
          <w:sz w:val="16"/>
          <w:szCs w:val="16"/>
          <w:lang w:val="es-MX" w:eastAsia="es-MX"/>
        </w:rPr>
        <w:t>e</w:t>
      </w:r>
      <w:r w:rsidRPr="00F3692A">
        <w:rPr>
          <w:rFonts w:ascii="NimbusRomNo9L" w:hAnsi="NimbusRomNo9L" w:cs="NimbusRomNo9L"/>
          <w:color w:val="282828"/>
          <w:sz w:val="16"/>
          <w:szCs w:val="16"/>
          <w:lang w:val="es-MX" w:eastAsia="es-MX"/>
        </w:rPr>
        <w:t>ra Se</w:t>
      </w:r>
      <w:r w:rsidRPr="00F3692A">
        <w:rPr>
          <w:rFonts w:ascii="NimbusRomNo9L" w:hAnsi="NimbusRomNo9L" w:cs="NimbusRomNo9L"/>
          <w:color w:val="444444"/>
          <w:sz w:val="16"/>
          <w:szCs w:val="16"/>
          <w:lang w:val="es-MX" w:eastAsia="es-MX"/>
        </w:rPr>
        <w:t>cc</w:t>
      </w:r>
      <w:r w:rsidRPr="00F3692A">
        <w:rPr>
          <w:rFonts w:ascii="NimbusRomNo9L" w:hAnsi="NimbusRomNo9L" w:cs="NimbusRomNo9L"/>
          <w:color w:val="282828"/>
          <w:sz w:val="16"/>
          <w:szCs w:val="16"/>
          <w:lang w:val="es-MX" w:eastAsia="es-MX"/>
        </w:rPr>
        <w:t>i</w:t>
      </w:r>
      <w:r w:rsidRPr="00F3692A">
        <w:rPr>
          <w:rFonts w:ascii="NimbusRomNo9L" w:hAnsi="NimbusRomNo9L" w:cs="NimbusRomNo9L"/>
          <w:color w:val="444444"/>
          <w:sz w:val="16"/>
          <w:szCs w:val="16"/>
          <w:lang w:val="es-MX" w:eastAsia="es-MX"/>
        </w:rPr>
        <w:t>ó</w:t>
      </w:r>
      <w:r w:rsidRPr="00F3692A">
        <w:rPr>
          <w:rFonts w:ascii="NimbusRomNo9L" w:hAnsi="NimbusRomNo9L" w:cs="NimbusRomNo9L"/>
          <w:color w:val="282828"/>
          <w:sz w:val="16"/>
          <w:szCs w:val="16"/>
          <w:lang w:val="es-MX" w:eastAsia="es-MX"/>
        </w:rPr>
        <w:t xml:space="preserve">n)                                               DIARIO </w:t>
      </w:r>
      <w:r w:rsidRPr="00F3692A">
        <w:rPr>
          <w:rFonts w:ascii="NimbusRomNo9L" w:hAnsi="NimbusRomNo9L" w:cs="NimbusRomNo9L"/>
          <w:color w:val="444444"/>
          <w:sz w:val="16"/>
          <w:szCs w:val="16"/>
          <w:lang w:val="es-MX" w:eastAsia="es-MX"/>
        </w:rPr>
        <w:t>O</w:t>
      </w:r>
      <w:r w:rsidRPr="00F3692A">
        <w:rPr>
          <w:rFonts w:ascii="NimbusRomNo9L" w:hAnsi="NimbusRomNo9L" w:cs="NimbusRomNo9L"/>
          <w:color w:val="282828"/>
          <w:sz w:val="16"/>
          <w:szCs w:val="16"/>
          <w:lang w:val="es-MX" w:eastAsia="es-MX"/>
        </w:rPr>
        <w:t>FI</w:t>
      </w:r>
      <w:r w:rsidRPr="00F3692A">
        <w:rPr>
          <w:rFonts w:ascii="NimbusRomNo9L" w:hAnsi="NimbusRomNo9L" w:cs="NimbusRomNo9L"/>
          <w:color w:val="444444"/>
          <w:sz w:val="16"/>
          <w:szCs w:val="16"/>
          <w:lang w:val="es-MX" w:eastAsia="es-MX"/>
        </w:rPr>
        <w:t>C</w:t>
      </w:r>
      <w:r w:rsidRPr="00F3692A">
        <w:rPr>
          <w:rFonts w:ascii="NimbusRomNo9L" w:hAnsi="NimbusRomNo9L" w:cs="NimbusRomNo9L"/>
          <w:color w:val="282828"/>
          <w:sz w:val="16"/>
          <w:szCs w:val="16"/>
          <w:lang w:val="es-MX" w:eastAsia="es-MX"/>
        </w:rPr>
        <w:t>I</w:t>
      </w:r>
      <w:r w:rsidRPr="00F3692A">
        <w:rPr>
          <w:rFonts w:ascii="NimbusRomNo9L" w:hAnsi="NimbusRomNo9L" w:cs="NimbusRomNo9L"/>
          <w:color w:val="444444"/>
          <w:sz w:val="16"/>
          <w:szCs w:val="16"/>
          <w:lang w:val="es-MX" w:eastAsia="es-MX"/>
        </w:rPr>
        <w:t>A</w:t>
      </w:r>
      <w:r w:rsidRPr="00F3692A">
        <w:rPr>
          <w:rFonts w:ascii="NimbusRomNo9L" w:hAnsi="NimbusRomNo9L" w:cs="NimbusRomNo9L"/>
          <w:color w:val="282828"/>
          <w:sz w:val="16"/>
          <w:szCs w:val="16"/>
          <w:lang w:val="es-MX" w:eastAsia="es-MX"/>
        </w:rPr>
        <w:t>L</w:t>
      </w:r>
      <w:r w:rsidRPr="00F3692A">
        <w:rPr>
          <w:rFonts w:ascii="NimbusRomNo9L" w:hAnsi="NimbusRomNo9L" w:cs="NimbusRomNo9L"/>
          <w:color w:val="282828"/>
          <w:sz w:val="16"/>
          <w:szCs w:val="16"/>
          <w:lang w:val="es-MX" w:eastAsia="es-MX"/>
        </w:rPr>
        <w:tab/>
      </w:r>
      <w:r w:rsidRPr="00F3692A">
        <w:rPr>
          <w:rFonts w:ascii="NimbusRomNo9L" w:hAnsi="NimbusRomNo9L" w:cs="NimbusRomNo9L"/>
          <w:color w:val="282828"/>
          <w:sz w:val="16"/>
          <w:szCs w:val="16"/>
          <w:lang w:val="es-MX" w:eastAsia="es-MX"/>
        </w:rPr>
        <w:tab/>
        <w:t xml:space="preserve">                               viernes</w:t>
      </w:r>
      <w:r w:rsidRPr="00F3692A">
        <w:rPr>
          <w:rFonts w:ascii="NimbusRomNo9L" w:hAnsi="NimbusRomNo9L" w:cs="NimbusRomNo9L"/>
          <w:color w:val="5A5A5A"/>
          <w:sz w:val="16"/>
          <w:szCs w:val="16"/>
          <w:lang w:val="es-MX" w:eastAsia="es-MX"/>
        </w:rPr>
        <w:t xml:space="preserve"> </w:t>
      </w:r>
      <w:r w:rsidRPr="00F3692A">
        <w:rPr>
          <w:rFonts w:ascii="NimbusRomNo9L" w:hAnsi="NimbusRomNo9L" w:cs="NimbusRomNo9L"/>
          <w:color w:val="444444"/>
          <w:sz w:val="16"/>
          <w:szCs w:val="16"/>
          <w:lang w:val="es-MX" w:eastAsia="es-MX"/>
        </w:rPr>
        <w:t>27 d</w:t>
      </w:r>
      <w:r w:rsidRPr="00F3692A">
        <w:rPr>
          <w:rFonts w:ascii="NimbusRomNo9L" w:hAnsi="NimbusRomNo9L" w:cs="NimbusRomNo9L"/>
          <w:color w:val="282828"/>
          <w:sz w:val="16"/>
          <w:szCs w:val="16"/>
          <w:lang w:val="es-MX" w:eastAsia="es-MX"/>
        </w:rPr>
        <w:t xml:space="preserve">e </w:t>
      </w:r>
      <w:r w:rsidRPr="00F3692A">
        <w:rPr>
          <w:rFonts w:ascii="NimbusRomNo9L" w:hAnsi="NimbusRomNo9L" w:cs="NimbusRomNo9L"/>
          <w:color w:val="5A5A5A"/>
          <w:sz w:val="16"/>
          <w:szCs w:val="16"/>
          <w:lang w:val="es-MX" w:eastAsia="es-MX"/>
        </w:rPr>
        <w:t>fe</w:t>
      </w:r>
      <w:r w:rsidRPr="00F3692A">
        <w:rPr>
          <w:rFonts w:ascii="NimbusRomNo9L" w:hAnsi="NimbusRomNo9L" w:cs="NimbusRomNo9L"/>
          <w:color w:val="282828"/>
          <w:sz w:val="16"/>
          <w:szCs w:val="16"/>
          <w:lang w:val="es-MX" w:eastAsia="es-MX"/>
        </w:rPr>
        <w:t>br</w:t>
      </w:r>
      <w:r w:rsidRPr="00F3692A">
        <w:rPr>
          <w:rFonts w:ascii="NimbusRomNo9L" w:hAnsi="NimbusRomNo9L" w:cs="NimbusRomNo9L"/>
          <w:color w:val="444444"/>
          <w:sz w:val="16"/>
          <w:szCs w:val="16"/>
          <w:lang w:val="es-MX" w:eastAsia="es-MX"/>
        </w:rPr>
        <w:t>e</w:t>
      </w:r>
      <w:r w:rsidRPr="00F3692A">
        <w:rPr>
          <w:rFonts w:ascii="NimbusRomNo9L" w:hAnsi="NimbusRomNo9L" w:cs="NimbusRomNo9L"/>
          <w:color w:val="282828"/>
          <w:sz w:val="16"/>
          <w:szCs w:val="16"/>
          <w:lang w:val="es-MX" w:eastAsia="es-MX"/>
        </w:rPr>
        <w:t>r</w:t>
      </w:r>
      <w:r w:rsidRPr="00F3692A">
        <w:rPr>
          <w:rFonts w:ascii="NimbusRomNo9L" w:hAnsi="NimbusRomNo9L" w:cs="NimbusRomNo9L"/>
          <w:color w:val="444444"/>
          <w:sz w:val="16"/>
          <w:szCs w:val="16"/>
          <w:lang w:val="es-MX" w:eastAsia="es-MX"/>
        </w:rPr>
        <w:t xml:space="preserve">o </w:t>
      </w:r>
      <w:r w:rsidRPr="00F3692A">
        <w:rPr>
          <w:rFonts w:ascii="NimbusRomNo9L" w:hAnsi="NimbusRomNo9L" w:cs="NimbusRomNo9L"/>
          <w:color w:val="282828"/>
          <w:sz w:val="16"/>
          <w:szCs w:val="16"/>
          <w:lang w:val="es-MX" w:eastAsia="es-MX"/>
        </w:rPr>
        <w:t xml:space="preserve">de 2015 </w:t>
      </w:r>
    </w:p>
    <w:p w:rsidR="00F3692A" w:rsidRPr="00F3692A" w:rsidRDefault="00F3692A" w:rsidP="00F3692A">
      <w:pPr>
        <w:widowControl/>
        <w:autoSpaceDE w:val="0"/>
        <w:autoSpaceDN w:val="0"/>
        <w:adjustRightInd w:val="0"/>
        <w:rPr>
          <w:rFonts w:ascii="Arial Narrow" w:hAnsi="Arial Narrow" w:cs="NimbusSanL"/>
          <w:b/>
          <w:color w:val="282828"/>
          <w:sz w:val="22"/>
          <w:szCs w:val="22"/>
          <w:lang w:val="es-MX" w:eastAsia="es-MX"/>
        </w:rPr>
      </w:pPr>
    </w:p>
    <w:p w:rsidR="00F3692A" w:rsidRPr="00F3692A" w:rsidRDefault="00F3692A" w:rsidP="00F3692A">
      <w:pPr>
        <w:widowControl/>
        <w:autoSpaceDE w:val="0"/>
        <w:autoSpaceDN w:val="0"/>
        <w:adjustRightInd w:val="0"/>
        <w:jc w:val="center"/>
        <w:rPr>
          <w:rFonts w:ascii="Arial Narrow" w:hAnsi="Arial Narrow" w:cs="NimbusSanL"/>
          <w:b/>
          <w:color w:val="282828"/>
          <w:sz w:val="22"/>
          <w:szCs w:val="22"/>
          <w:lang w:val="es-MX" w:eastAsia="es-MX"/>
        </w:rPr>
      </w:pPr>
      <w:r w:rsidRPr="00F3692A">
        <w:rPr>
          <w:rFonts w:ascii="Arial Narrow" w:hAnsi="Arial Narrow" w:cs="NimbusSanL"/>
          <w:b/>
          <w:color w:val="282828"/>
          <w:sz w:val="22"/>
          <w:szCs w:val="22"/>
          <w:lang w:val="es-MX" w:eastAsia="es-MX"/>
        </w:rPr>
        <w:t>INSTITUTO MEXICANO DEL SEGURO SOCIAL</w:t>
      </w:r>
    </w:p>
    <w:p w:rsidR="00F3692A" w:rsidRPr="00F3692A" w:rsidRDefault="00F3692A" w:rsidP="00F3692A">
      <w:pPr>
        <w:widowControl/>
        <w:autoSpaceDE w:val="0"/>
        <w:autoSpaceDN w:val="0"/>
        <w:adjustRightInd w:val="0"/>
        <w:jc w:val="center"/>
        <w:rPr>
          <w:rFonts w:ascii="Arial Narrow" w:hAnsi="Arial Narrow" w:cs="NimbusSanL"/>
          <w:b/>
          <w:color w:val="282828"/>
          <w:sz w:val="22"/>
          <w:szCs w:val="22"/>
          <w:lang w:val="es-MX" w:eastAsia="es-MX"/>
        </w:rPr>
      </w:pPr>
    </w:p>
    <w:p w:rsidR="00F3692A" w:rsidRPr="00F3692A" w:rsidRDefault="00F3692A" w:rsidP="00F3692A">
      <w:pPr>
        <w:widowControl/>
        <w:autoSpaceDE w:val="0"/>
        <w:autoSpaceDN w:val="0"/>
        <w:adjustRightInd w:val="0"/>
        <w:rPr>
          <w:rFonts w:ascii="Arial Narrow" w:hAnsi="Arial Narrow" w:cs="NimbusSanL"/>
          <w:b/>
          <w:color w:val="282828"/>
          <w:sz w:val="22"/>
          <w:szCs w:val="22"/>
          <w:lang w:val="es-MX" w:eastAsia="es-MX"/>
        </w:rPr>
      </w:pPr>
      <w:r w:rsidRPr="00F3692A">
        <w:rPr>
          <w:rFonts w:ascii="Arial Narrow" w:hAnsi="Arial Narrow" w:cs="NimbusSanL"/>
          <w:b/>
          <w:color w:val="282828"/>
          <w:sz w:val="22"/>
          <w:szCs w:val="22"/>
          <w:lang w:val="es-MX" w:eastAsia="es-MX"/>
        </w:rPr>
        <w:t>Reglas para la obtención de la opinión de cumplimiento de obligaciones fiscales en materia de seguridad social</w:t>
      </w:r>
    </w:p>
    <w:p w:rsidR="00F3692A" w:rsidRPr="00F3692A" w:rsidRDefault="00F3692A" w:rsidP="00F3692A">
      <w:pPr>
        <w:widowControl/>
        <w:autoSpaceDE w:val="0"/>
        <w:autoSpaceDN w:val="0"/>
        <w:adjustRightInd w:val="0"/>
        <w:ind w:left="1418"/>
        <w:jc w:val="both"/>
        <w:rPr>
          <w:rFonts w:ascii="Arial Narrow" w:hAnsi="Arial Narrow" w:cs="NimbusSanL"/>
          <w:color w:val="5A5A5A"/>
          <w:sz w:val="22"/>
          <w:szCs w:val="22"/>
          <w:lang w:val="es-MX" w:eastAsia="es-MX"/>
        </w:rPr>
      </w:pPr>
      <w:r w:rsidRPr="00F3692A">
        <w:rPr>
          <w:rFonts w:ascii="Arial Narrow" w:hAnsi="Arial Narrow" w:cs="NimbusSanL"/>
          <w:b/>
          <w:color w:val="141414"/>
          <w:sz w:val="22"/>
          <w:szCs w:val="22"/>
          <w:lang w:val="es-MX" w:eastAsia="es-MX"/>
        </w:rPr>
        <w:t>Primera</w:t>
      </w:r>
      <w:r w:rsidRPr="00F3692A">
        <w:rPr>
          <w:rFonts w:ascii="Arial Narrow" w:hAnsi="Arial Narrow" w:cs="NimbusSanL"/>
          <w:color w:val="141414"/>
          <w:sz w:val="22"/>
          <w:szCs w:val="22"/>
          <w:lang w:val="es-MX" w:eastAsia="es-MX"/>
        </w:rPr>
        <w:t xml:space="preserve">.- </w:t>
      </w:r>
      <w:r w:rsidRPr="00F3692A">
        <w:rPr>
          <w:rFonts w:ascii="Arial Narrow" w:hAnsi="Arial Narrow" w:cs="NimbusSanL"/>
          <w:color w:val="282828"/>
          <w:sz w:val="22"/>
          <w:szCs w:val="22"/>
          <w:lang w:val="es-MX" w:eastAsia="es-MX"/>
        </w:rPr>
        <w:t>En términos del artí</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 xml:space="preserve">ulo 32-D del Código Fiscal de </w:t>
      </w:r>
      <w:r w:rsidRPr="00F3692A">
        <w:rPr>
          <w:rFonts w:ascii="Arial Narrow" w:hAnsi="Arial Narrow" w:cs="NimbusSanL"/>
          <w:color w:val="141414"/>
          <w:sz w:val="22"/>
          <w:szCs w:val="22"/>
          <w:lang w:val="es-MX" w:eastAsia="es-MX"/>
        </w:rPr>
        <w:t xml:space="preserve">la </w:t>
      </w:r>
      <w:r w:rsidRPr="00F3692A">
        <w:rPr>
          <w:rFonts w:ascii="Arial Narrow" w:hAnsi="Arial Narrow" w:cs="NimbusSanL"/>
          <w:color w:val="282828"/>
          <w:sz w:val="22"/>
          <w:szCs w:val="22"/>
          <w:lang w:val="es-MX" w:eastAsia="es-MX"/>
        </w:rPr>
        <w:t>Federac</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ón</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141414"/>
          <w:sz w:val="22"/>
          <w:szCs w:val="22"/>
          <w:lang w:val="es-MX" w:eastAsia="es-MX"/>
        </w:rPr>
        <w:t xml:space="preserve">la </w:t>
      </w:r>
      <w:r w:rsidRPr="00F3692A">
        <w:rPr>
          <w:rFonts w:ascii="Arial Narrow" w:hAnsi="Arial Narrow" w:cs="NimbusSanL"/>
          <w:color w:val="282828"/>
          <w:sz w:val="22"/>
          <w:szCs w:val="22"/>
          <w:lang w:val="es-MX" w:eastAsia="es-MX"/>
        </w:rPr>
        <w:t>Administración Pública Federa</w:t>
      </w:r>
      <w:r w:rsidRPr="00F3692A">
        <w:rPr>
          <w:rFonts w:ascii="Arial Narrow" w:hAnsi="Arial Narrow" w:cs="NimbusSanL"/>
          <w:color w:val="444444"/>
          <w:sz w:val="22"/>
          <w:szCs w:val="22"/>
          <w:lang w:val="es-MX" w:eastAsia="es-MX"/>
        </w:rPr>
        <w:t xml:space="preserve">l, </w:t>
      </w:r>
      <w:r w:rsidRPr="00F3692A">
        <w:rPr>
          <w:rFonts w:ascii="Arial Narrow" w:hAnsi="Arial Narrow" w:cs="NimbusSanL"/>
          <w:color w:val="282828"/>
          <w:sz w:val="22"/>
          <w:szCs w:val="22"/>
          <w:lang w:val="es-MX" w:eastAsia="es-MX"/>
        </w:rPr>
        <w:t>Centra</w:t>
      </w:r>
      <w:r w:rsidRPr="00F3692A">
        <w:rPr>
          <w:rFonts w:ascii="Arial Narrow" w:hAnsi="Arial Narrow" w:cs="NimbusSanL"/>
          <w:color w:val="444444"/>
          <w:sz w:val="22"/>
          <w:szCs w:val="22"/>
          <w:lang w:val="es-MX" w:eastAsia="es-MX"/>
        </w:rPr>
        <w:t>l</w:t>
      </w:r>
      <w:r w:rsidRPr="00F3692A">
        <w:rPr>
          <w:rFonts w:ascii="Arial Narrow" w:hAnsi="Arial Narrow" w:cs="NimbusSanL"/>
          <w:color w:val="282828"/>
          <w:sz w:val="22"/>
          <w:szCs w:val="22"/>
          <w:lang w:val="es-MX" w:eastAsia="es-MX"/>
        </w:rPr>
        <w:t>izada y Paraestatal</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 xml:space="preserve">la Procuraduría General de </w:t>
      </w:r>
      <w:r w:rsidRPr="00F3692A">
        <w:rPr>
          <w:rFonts w:ascii="Arial Narrow" w:hAnsi="Arial Narrow" w:cs="NimbusSanL"/>
          <w:color w:val="141414"/>
          <w:sz w:val="22"/>
          <w:szCs w:val="22"/>
          <w:lang w:val="es-MX" w:eastAsia="es-MX"/>
        </w:rPr>
        <w:t xml:space="preserve">la </w:t>
      </w:r>
      <w:r w:rsidRPr="00F3692A">
        <w:rPr>
          <w:rFonts w:ascii="Arial Narrow" w:hAnsi="Arial Narrow" w:cs="NimbusSanL"/>
          <w:color w:val="282828"/>
          <w:sz w:val="22"/>
          <w:szCs w:val="22"/>
          <w:lang w:val="es-MX" w:eastAsia="es-MX"/>
        </w:rPr>
        <w:t>Repúb</w:t>
      </w:r>
      <w:r w:rsidRPr="00F3692A">
        <w:rPr>
          <w:rFonts w:ascii="Arial Narrow" w:hAnsi="Arial Narrow" w:cs="NimbusSanL"/>
          <w:color w:val="444444"/>
          <w:sz w:val="22"/>
          <w:szCs w:val="22"/>
          <w:lang w:val="es-MX" w:eastAsia="es-MX"/>
        </w:rPr>
        <w:t>li</w:t>
      </w:r>
      <w:r w:rsidRPr="00F3692A">
        <w:rPr>
          <w:rFonts w:ascii="Arial Narrow" w:hAnsi="Arial Narrow" w:cs="NimbusSanL"/>
          <w:color w:val="282828"/>
          <w:sz w:val="22"/>
          <w:szCs w:val="22"/>
          <w:lang w:val="es-MX" w:eastAsia="es-MX"/>
        </w:rPr>
        <w:t>ca</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82828"/>
          <w:sz w:val="22"/>
          <w:szCs w:val="22"/>
          <w:lang w:val="es-MX" w:eastAsia="es-MX"/>
        </w:rPr>
        <w:t xml:space="preserve">así como </w:t>
      </w:r>
      <w:r w:rsidRPr="00F3692A">
        <w:rPr>
          <w:rFonts w:ascii="Arial Narrow" w:hAnsi="Arial Narrow" w:cs="NimbusSanL"/>
          <w:color w:val="444444"/>
          <w:sz w:val="22"/>
          <w:szCs w:val="22"/>
          <w:lang w:val="es-MX" w:eastAsia="es-MX"/>
        </w:rPr>
        <w:t>l</w:t>
      </w:r>
      <w:r w:rsidRPr="00F3692A">
        <w:rPr>
          <w:rFonts w:ascii="Arial Narrow" w:hAnsi="Arial Narrow" w:cs="NimbusSanL"/>
          <w:color w:val="282828"/>
          <w:sz w:val="22"/>
          <w:szCs w:val="22"/>
          <w:lang w:val="es-MX" w:eastAsia="es-MX"/>
        </w:rPr>
        <w:t xml:space="preserve">as </w:t>
      </w:r>
      <w:r w:rsidRPr="00F3692A">
        <w:rPr>
          <w:rFonts w:ascii="Arial Narrow" w:hAnsi="Arial Narrow" w:cs="NimbusSanL"/>
          <w:color w:val="282828"/>
          <w:sz w:val="22"/>
          <w:szCs w:val="22"/>
          <w:lang w:val="es-MX" w:eastAsia="es-MX"/>
        </w:rPr>
        <w:lastRenderedPageBreak/>
        <w:t xml:space="preserve">entidades federativas que </w:t>
      </w:r>
      <w:r w:rsidRPr="00F3692A">
        <w:rPr>
          <w:rFonts w:ascii="Arial Narrow" w:hAnsi="Arial Narrow" w:cs="NimbusSanL"/>
          <w:color w:val="444444"/>
          <w:sz w:val="22"/>
          <w:szCs w:val="22"/>
          <w:lang w:val="es-MX" w:eastAsia="es-MX"/>
        </w:rPr>
        <w:t>v</w:t>
      </w:r>
      <w:r w:rsidRPr="00F3692A">
        <w:rPr>
          <w:rFonts w:ascii="Arial Narrow" w:hAnsi="Arial Narrow" w:cs="NimbusSanL"/>
          <w:color w:val="282828"/>
          <w:sz w:val="22"/>
          <w:szCs w:val="22"/>
          <w:lang w:val="es-MX" w:eastAsia="es-MX"/>
        </w:rPr>
        <w:t xml:space="preserve">ayan a realizar </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ontrataciones por adquisi</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ión de b</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enes</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82828"/>
          <w:sz w:val="22"/>
          <w:szCs w:val="22"/>
          <w:lang w:val="es-MX" w:eastAsia="es-MX"/>
        </w:rPr>
        <w:t xml:space="preserve">arrendamientos, prestación de servicios u obra </w:t>
      </w:r>
      <w:r w:rsidRPr="00F3692A">
        <w:rPr>
          <w:rFonts w:ascii="Arial Narrow" w:hAnsi="Arial Narrow" w:cs="NimbusSanL"/>
          <w:color w:val="141414"/>
          <w:sz w:val="22"/>
          <w:szCs w:val="22"/>
          <w:lang w:val="es-MX" w:eastAsia="es-MX"/>
        </w:rPr>
        <w:t>pública</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 xml:space="preserve">con cargo total o </w:t>
      </w:r>
      <w:r w:rsidRPr="00F3692A">
        <w:rPr>
          <w:rFonts w:ascii="Arial Narrow" w:hAnsi="Arial Narrow" w:cs="NimbusSanL"/>
          <w:color w:val="141414"/>
          <w:sz w:val="22"/>
          <w:szCs w:val="22"/>
          <w:lang w:val="es-MX" w:eastAsia="es-MX"/>
        </w:rPr>
        <w:t xml:space="preserve">parcial </w:t>
      </w:r>
      <w:r w:rsidRPr="00F3692A">
        <w:rPr>
          <w:rFonts w:ascii="Arial Narrow" w:hAnsi="Arial Narrow" w:cs="NimbusSanL"/>
          <w:color w:val="282828"/>
          <w:sz w:val="22"/>
          <w:szCs w:val="22"/>
          <w:lang w:val="es-MX" w:eastAsia="es-MX"/>
        </w:rPr>
        <w:t>a fondos federales, cuyo monto e</w:t>
      </w:r>
      <w:r w:rsidRPr="00F3692A">
        <w:rPr>
          <w:rFonts w:ascii="Arial Narrow" w:hAnsi="Arial Narrow" w:cs="NimbusSanL"/>
          <w:color w:val="444444"/>
          <w:sz w:val="22"/>
          <w:szCs w:val="22"/>
          <w:lang w:val="es-MX" w:eastAsia="es-MX"/>
        </w:rPr>
        <w:t>x</w:t>
      </w:r>
      <w:r w:rsidRPr="00F3692A">
        <w:rPr>
          <w:rFonts w:ascii="Arial Narrow" w:hAnsi="Arial Narrow" w:cs="NimbusSanL"/>
          <w:color w:val="282828"/>
          <w:sz w:val="22"/>
          <w:szCs w:val="22"/>
          <w:lang w:val="es-MX" w:eastAsia="es-MX"/>
        </w:rPr>
        <w:t>ceda de $300</w:t>
      </w:r>
      <w:r w:rsidRPr="00F3692A">
        <w:rPr>
          <w:rFonts w:ascii="Arial Narrow" w:hAnsi="Arial Narrow" w:cs="NimbusSanL"/>
          <w:color w:val="5A5A5A"/>
          <w:sz w:val="22"/>
          <w:szCs w:val="22"/>
          <w:lang w:val="es-MX" w:eastAsia="es-MX"/>
        </w:rPr>
        <w:t>,</w:t>
      </w:r>
      <w:r w:rsidRPr="00F3692A">
        <w:rPr>
          <w:rFonts w:ascii="Arial Narrow" w:hAnsi="Arial Narrow" w:cs="NimbusSanL"/>
          <w:color w:val="282828"/>
          <w:sz w:val="22"/>
          <w:szCs w:val="22"/>
          <w:lang w:val="es-MX" w:eastAsia="es-MX"/>
        </w:rPr>
        <w:t>000</w:t>
      </w:r>
      <w:r w:rsidRPr="00F3692A">
        <w:rPr>
          <w:rFonts w:ascii="Arial Narrow" w:hAnsi="Arial Narrow" w:cs="NimbusSanL"/>
          <w:color w:val="444444"/>
          <w:sz w:val="22"/>
          <w:szCs w:val="22"/>
          <w:lang w:val="es-MX" w:eastAsia="es-MX"/>
        </w:rPr>
        <w:t>.</w:t>
      </w:r>
      <w:r w:rsidRPr="00F3692A">
        <w:rPr>
          <w:rFonts w:ascii="Arial Narrow" w:hAnsi="Arial Narrow" w:cs="NimbusSanL"/>
          <w:color w:val="282828"/>
          <w:sz w:val="22"/>
          <w:szCs w:val="22"/>
          <w:lang w:val="es-MX" w:eastAsia="es-MX"/>
        </w:rPr>
        <w:t>00 (TRESCIENTOS MIL PESOS 00/100 M</w:t>
      </w:r>
      <w:r w:rsidRPr="00F3692A">
        <w:rPr>
          <w:rFonts w:ascii="Arial Narrow" w:hAnsi="Arial Narrow" w:cs="NimbusSanL"/>
          <w:color w:val="444444"/>
          <w:sz w:val="22"/>
          <w:szCs w:val="22"/>
          <w:lang w:val="es-MX" w:eastAsia="es-MX"/>
        </w:rPr>
        <w:t>.</w:t>
      </w:r>
      <w:r w:rsidRPr="00F3692A">
        <w:rPr>
          <w:rFonts w:ascii="Arial Narrow" w:hAnsi="Arial Narrow" w:cs="NimbusSanL"/>
          <w:color w:val="282828"/>
          <w:sz w:val="22"/>
          <w:szCs w:val="22"/>
          <w:lang w:val="es-MX" w:eastAsia="es-MX"/>
        </w:rPr>
        <w:t>N</w:t>
      </w:r>
      <w:r w:rsidRPr="00F3692A">
        <w:rPr>
          <w:rFonts w:ascii="Arial Narrow" w:hAnsi="Arial Narrow" w:cs="NimbusSanL"/>
          <w:color w:val="5A5A5A"/>
          <w:sz w:val="22"/>
          <w:szCs w:val="22"/>
          <w:lang w:val="es-MX" w:eastAsia="es-MX"/>
        </w:rPr>
        <w:t>.</w:t>
      </w:r>
      <w:r w:rsidRPr="00F3692A">
        <w:rPr>
          <w:rFonts w:ascii="Arial Narrow" w:hAnsi="Arial Narrow" w:cs="NimbusSanL"/>
          <w:color w:val="282828"/>
          <w:sz w:val="22"/>
          <w:szCs w:val="22"/>
          <w:lang w:val="es-MX" w:eastAsia="es-MX"/>
        </w:rPr>
        <w:t>)</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82828"/>
          <w:sz w:val="22"/>
          <w:szCs w:val="22"/>
          <w:lang w:val="es-MX" w:eastAsia="es-MX"/>
        </w:rPr>
        <w:t>sin inc</w:t>
      </w:r>
      <w:r w:rsidRPr="00F3692A">
        <w:rPr>
          <w:rFonts w:ascii="Arial Narrow" w:hAnsi="Arial Narrow" w:cs="NimbusSanL"/>
          <w:color w:val="444444"/>
          <w:sz w:val="22"/>
          <w:szCs w:val="22"/>
          <w:lang w:val="es-MX" w:eastAsia="es-MX"/>
        </w:rPr>
        <w:t>l</w:t>
      </w:r>
      <w:r w:rsidRPr="00F3692A">
        <w:rPr>
          <w:rFonts w:ascii="Arial Narrow" w:hAnsi="Arial Narrow" w:cs="NimbusSanL"/>
          <w:color w:val="141414"/>
          <w:sz w:val="22"/>
          <w:szCs w:val="22"/>
          <w:lang w:val="es-MX" w:eastAsia="es-MX"/>
        </w:rPr>
        <w:t xml:space="preserve">uir </w:t>
      </w:r>
      <w:r w:rsidRPr="00F3692A">
        <w:rPr>
          <w:rFonts w:ascii="Arial Narrow" w:hAnsi="Arial Narrow" w:cs="NimbusSanL"/>
          <w:color w:val="282828"/>
          <w:sz w:val="22"/>
          <w:szCs w:val="22"/>
          <w:lang w:val="es-MX" w:eastAsia="es-MX"/>
        </w:rPr>
        <w:t>el Impuesto al Valor Agregado</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 xml:space="preserve">están obligadas a cerciorarse de que los particulares con quienes se vaya a celebrar el contrato y de </w:t>
      </w:r>
      <w:r w:rsidRPr="00F3692A">
        <w:rPr>
          <w:rFonts w:ascii="Arial Narrow" w:hAnsi="Arial Narrow" w:cs="NimbusSanL"/>
          <w:color w:val="141414"/>
          <w:sz w:val="22"/>
          <w:szCs w:val="22"/>
          <w:lang w:val="es-MX" w:eastAsia="es-MX"/>
        </w:rPr>
        <w:t xml:space="preserve">los </w:t>
      </w:r>
      <w:r w:rsidRPr="00F3692A">
        <w:rPr>
          <w:rFonts w:ascii="Arial Narrow" w:hAnsi="Arial Narrow" w:cs="NimbusSanL"/>
          <w:color w:val="282828"/>
          <w:sz w:val="22"/>
          <w:szCs w:val="22"/>
          <w:lang w:val="es-MX" w:eastAsia="es-MX"/>
        </w:rPr>
        <w:t>que estos últimos sub</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ontraten</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 xml:space="preserve">se encuentran al corriente en sus obligaciones en </w:t>
      </w:r>
      <w:r w:rsidRPr="00F3692A">
        <w:rPr>
          <w:rFonts w:ascii="Arial Narrow" w:hAnsi="Arial Narrow" w:cs="NimbusSanL"/>
          <w:color w:val="141414"/>
          <w:sz w:val="22"/>
          <w:szCs w:val="22"/>
          <w:lang w:val="es-MX" w:eastAsia="es-MX"/>
        </w:rPr>
        <w:t xml:space="preserve">materia de </w:t>
      </w:r>
      <w:r w:rsidRPr="00F3692A">
        <w:rPr>
          <w:rFonts w:ascii="Arial Narrow" w:hAnsi="Arial Narrow" w:cs="NimbusSanL"/>
          <w:color w:val="282828"/>
          <w:sz w:val="22"/>
          <w:szCs w:val="22"/>
          <w:lang w:val="es-MX" w:eastAsia="es-MX"/>
        </w:rPr>
        <w:t xml:space="preserve">seguridad social y </w:t>
      </w:r>
      <w:r w:rsidRPr="00F3692A">
        <w:rPr>
          <w:rFonts w:ascii="Arial Narrow" w:hAnsi="Arial Narrow" w:cs="NimbusSanL"/>
          <w:color w:val="444444"/>
          <w:sz w:val="22"/>
          <w:szCs w:val="22"/>
          <w:lang w:val="es-MX" w:eastAsia="es-MX"/>
        </w:rPr>
        <w:t>n</w:t>
      </w:r>
      <w:r w:rsidRPr="00F3692A">
        <w:rPr>
          <w:rFonts w:ascii="Arial Narrow" w:hAnsi="Arial Narrow" w:cs="NimbusSanL"/>
          <w:color w:val="282828"/>
          <w:sz w:val="22"/>
          <w:szCs w:val="22"/>
          <w:lang w:val="es-MX" w:eastAsia="es-MX"/>
        </w:rPr>
        <w:t xml:space="preserve">o se ubican en alguno </w:t>
      </w:r>
      <w:r w:rsidRPr="00F3692A">
        <w:rPr>
          <w:rFonts w:ascii="Arial Narrow" w:hAnsi="Arial Narrow" w:cs="NimbusSanL"/>
          <w:color w:val="141414"/>
          <w:sz w:val="22"/>
          <w:szCs w:val="22"/>
          <w:lang w:val="es-MX" w:eastAsia="es-MX"/>
        </w:rPr>
        <w:t xml:space="preserve">de </w:t>
      </w:r>
      <w:r w:rsidRPr="00F3692A">
        <w:rPr>
          <w:rFonts w:ascii="Arial Narrow" w:hAnsi="Arial Narrow" w:cs="NimbusSanL"/>
          <w:color w:val="282828"/>
          <w:sz w:val="22"/>
          <w:szCs w:val="22"/>
          <w:lang w:val="es-MX" w:eastAsia="es-MX"/>
        </w:rPr>
        <w:t>los supuestos a que se refiere el primer párrafo del citado art</w:t>
      </w:r>
      <w:r w:rsidRPr="00F3692A">
        <w:rPr>
          <w:rFonts w:ascii="Arial Narrow" w:hAnsi="Arial Narrow" w:cs="NimbusSanL"/>
          <w:color w:val="444444"/>
          <w:sz w:val="22"/>
          <w:szCs w:val="22"/>
          <w:lang w:val="es-MX" w:eastAsia="es-MX"/>
        </w:rPr>
        <w:t>í</w:t>
      </w:r>
      <w:r w:rsidRPr="00F3692A">
        <w:rPr>
          <w:rFonts w:ascii="Arial Narrow" w:hAnsi="Arial Narrow" w:cs="NimbusSanL"/>
          <w:color w:val="282828"/>
          <w:sz w:val="22"/>
          <w:szCs w:val="22"/>
          <w:lang w:val="es-MX" w:eastAsia="es-MX"/>
        </w:rPr>
        <w:t>culo</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82828"/>
          <w:sz w:val="22"/>
          <w:szCs w:val="22"/>
          <w:lang w:val="es-MX" w:eastAsia="es-MX"/>
        </w:rPr>
        <w:t xml:space="preserve">Igual obligación existe </w:t>
      </w:r>
      <w:r w:rsidRPr="00F3692A">
        <w:rPr>
          <w:rFonts w:ascii="Arial Narrow" w:hAnsi="Arial Narrow" w:cs="NimbusSanL"/>
          <w:color w:val="141414"/>
          <w:sz w:val="22"/>
          <w:szCs w:val="22"/>
          <w:lang w:val="es-MX" w:eastAsia="es-MX"/>
        </w:rPr>
        <w:t xml:space="preserve">para el </w:t>
      </w:r>
      <w:r w:rsidRPr="00F3692A">
        <w:rPr>
          <w:rFonts w:ascii="Arial Narrow" w:hAnsi="Arial Narrow" w:cs="NimbusSanL"/>
          <w:color w:val="282828"/>
          <w:sz w:val="22"/>
          <w:szCs w:val="22"/>
          <w:lang w:val="es-MX" w:eastAsia="es-MX"/>
        </w:rPr>
        <w:t xml:space="preserve">caso de que dichas dependencias o </w:t>
      </w:r>
      <w:r w:rsidRPr="00F3692A">
        <w:rPr>
          <w:rFonts w:ascii="Arial Narrow" w:hAnsi="Arial Narrow" w:cs="NimbusSanL"/>
          <w:color w:val="141414"/>
          <w:sz w:val="22"/>
          <w:szCs w:val="22"/>
          <w:lang w:val="es-MX" w:eastAsia="es-MX"/>
        </w:rPr>
        <w:t xml:space="preserve">entidades </w:t>
      </w:r>
      <w:r w:rsidRPr="00F3692A">
        <w:rPr>
          <w:rFonts w:ascii="Arial Narrow" w:hAnsi="Arial Narrow" w:cs="NimbusSanL"/>
          <w:color w:val="282828"/>
          <w:sz w:val="22"/>
          <w:szCs w:val="22"/>
          <w:lang w:val="es-MX" w:eastAsia="es-MX"/>
        </w:rPr>
        <w:t xml:space="preserve">pretendan otorgar subsidios o estímulos hasta por </w:t>
      </w:r>
      <w:r w:rsidRPr="00F3692A">
        <w:rPr>
          <w:rFonts w:ascii="Arial Narrow" w:hAnsi="Arial Narrow" w:cs="NimbusSanL"/>
          <w:color w:val="141414"/>
          <w:sz w:val="22"/>
          <w:szCs w:val="22"/>
          <w:lang w:val="es-MX" w:eastAsia="es-MX"/>
        </w:rPr>
        <w:t xml:space="preserve">la </w:t>
      </w:r>
      <w:r w:rsidRPr="00F3692A">
        <w:rPr>
          <w:rFonts w:ascii="Arial Narrow" w:hAnsi="Arial Narrow" w:cs="NimbusSanL"/>
          <w:color w:val="282828"/>
          <w:sz w:val="22"/>
          <w:szCs w:val="22"/>
          <w:lang w:val="es-MX" w:eastAsia="es-MX"/>
        </w:rPr>
        <w:t xml:space="preserve">cantidad </w:t>
      </w:r>
      <w:r w:rsidRPr="00F3692A">
        <w:rPr>
          <w:rFonts w:ascii="Arial Narrow" w:hAnsi="Arial Narrow" w:cs="NimbusSanL"/>
          <w:color w:val="141414"/>
          <w:sz w:val="22"/>
          <w:szCs w:val="22"/>
          <w:lang w:val="es-MX" w:eastAsia="es-MX"/>
        </w:rPr>
        <w:t xml:space="preserve">de </w:t>
      </w:r>
      <w:r w:rsidRPr="00F3692A">
        <w:rPr>
          <w:rFonts w:ascii="Arial Narrow" w:hAnsi="Arial Narrow" w:cs="NimbusSanL"/>
          <w:color w:val="282828"/>
          <w:sz w:val="22"/>
          <w:szCs w:val="22"/>
          <w:lang w:val="es-MX" w:eastAsia="es-MX"/>
        </w:rPr>
        <w:t>$30</w:t>
      </w:r>
      <w:r w:rsidRPr="00F3692A">
        <w:rPr>
          <w:rFonts w:ascii="Arial Narrow" w:hAnsi="Arial Narrow" w:cs="NimbusSanL"/>
          <w:color w:val="5A5A5A"/>
          <w:sz w:val="22"/>
          <w:szCs w:val="22"/>
          <w:lang w:val="es-MX" w:eastAsia="es-MX"/>
        </w:rPr>
        <w:t>,</w:t>
      </w:r>
      <w:r w:rsidRPr="00F3692A">
        <w:rPr>
          <w:rFonts w:ascii="Arial Narrow" w:hAnsi="Arial Narrow" w:cs="NimbusSanL"/>
          <w:color w:val="282828"/>
          <w:sz w:val="22"/>
          <w:szCs w:val="22"/>
          <w:lang w:val="es-MX" w:eastAsia="es-MX"/>
        </w:rPr>
        <w:t>000</w:t>
      </w:r>
      <w:r w:rsidRPr="00F3692A">
        <w:rPr>
          <w:rFonts w:ascii="Arial Narrow" w:hAnsi="Arial Narrow" w:cs="NimbusSanL"/>
          <w:color w:val="444444"/>
          <w:sz w:val="22"/>
          <w:szCs w:val="22"/>
          <w:lang w:val="es-MX" w:eastAsia="es-MX"/>
        </w:rPr>
        <w:t>.</w:t>
      </w:r>
      <w:r w:rsidRPr="00F3692A">
        <w:rPr>
          <w:rFonts w:ascii="Arial Narrow" w:hAnsi="Arial Narrow" w:cs="NimbusSanL"/>
          <w:color w:val="282828"/>
          <w:sz w:val="22"/>
          <w:szCs w:val="22"/>
          <w:lang w:val="es-MX" w:eastAsia="es-MX"/>
        </w:rPr>
        <w:t xml:space="preserve">00 (TREINTA MIL </w:t>
      </w:r>
      <w:r w:rsidRPr="00F3692A">
        <w:rPr>
          <w:rFonts w:ascii="Arial Narrow" w:hAnsi="Arial Narrow" w:cs="NimbusSanL"/>
          <w:color w:val="141414"/>
          <w:sz w:val="22"/>
          <w:szCs w:val="22"/>
          <w:lang w:val="es-MX" w:eastAsia="es-MX"/>
        </w:rPr>
        <w:t xml:space="preserve">PESOS 00/100 </w:t>
      </w:r>
      <w:r w:rsidRPr="00F3692A">
        <w:rPr>
          <w:rFonts w:ascii="Arial Narrow" w:hAnsi="Arial Narrow" w:cs="NimbusSanL"/>
          <w:color w:val="282828"/>
          <w:sz w:val="22"/>
          <w:szCs w:val="22"/>
          <w:lang w:val="es-MX" w:eastAsia="es-MX"/>
        </w:rPr>
        <w:t>M</w:t>
      </w:r>
      <w:r w:rsidRPr="00F3692A">
        <w:rPr>
          <w:rFonts w:ascii="Arial Narrow" w:hAnsi="Arial Narrow" w:cs="NimbusSanL"/>
          <w:color w:val="444444"/>
          <w:sz w:val="22"/>
          <w:szCs w:val="22"/>
          <w:lang w:val="es-MX" w:eastAsia="es-MX"/>
        </w:rPr>
        <w:t>.</w:t>
      </w:r>
      <w:r w:rsidRPr="00F3692A">
        <w:rPr>
          <w:rFonts w:ascii="Arial Narrow" w:hAnsi="Arial Narrow" w:cs="NimbusSanL"/>
          <w:color w:val="282828"/>
          <w:sz w:val="22"/>
          <w:szCs w:val="22"/>
          <w:lang w:val="es-MX" w:eastAsia="es-MX"/>
        </w:rPr>
        <w:t>N</w:t>
      </w:r>
      <w:r w:rsidRPr="00F3692A">
        <w:rPr>
          <w:rFonts w:ascii="Arial Narrow" w:hAnsi="Arial Narrow" w:cs="NimbusSanL"/>
          <w:color w:val="5A5A5A"/>
          <w:sz w:val="22"/>
          <w:szCs w:val="22"/>
          <w:lang w:val="es-MX" w:eastAsia="es-MX"/>
        </w:rPr>
        <w:t>.</w:t>
      </w:r>
      <w:r w:rsidRPr="00F3692A">
        <w:rPr>
          <w:rFonts w:ascii="Arial Narrow" w:hAnsi="Arial Narrow" w:cs="NimbusSanL"/>
          <w:color w:val="282828"/>
          <w:sz w:val="22"/>
          <w:szCs w:val="22"/>
          <w:lang w:val="es-MX" w:eastAsia="es-MX"/>
        </w:rPr>
        <w:t>)</w:t>
      </w:r>
      <w:r w:rsidRPr="00F3692A">
        <w:rPr>
          <w:rFonts w:ascii="Arial Narrow" w:hAnsi="Arial Narrow" w:cs="NimbusSanL"/>
          <w:color w:val="5A5A5A"/>
          <w:sz w:val="22"/>
          <w:szCs w:val="22"/>
          <w:lang w:val="es-MX" w:eastAsia="es-MX"/>
        </w:rPr>
        <w:t>.</w:t>
      </w:r>
    </w:p>
    <w:p w:rsidR="00F3692A" w:rsidRPr="00F3692A" w:rsidRDefault="00F3692A" w:rsidP="00F3692A">
      <w:pPr>
        <w:widowControl/>
        <w:autoSpaceDE w:val="0"/>
        <w:autoSpaceDN w:val="0"/>
        <w:adjustRightInd w:val="0"/>
        <w:jc w:val="both"/>
        <w:rPr>
          <w:rFonts w:ascii="Arial Narrow" w:hAnsi="Arial Narrow" w:cs="NimbusSanL"/>
          <w:color w:val="5A5A5A"/>
          <w:sz w:val="22"/>
          <w:szCs w:val="22"/>
          <w:lang w:val="es-MX" w:eastAsia="es-MX"/>
        </w:rPr>
      </w:pPr>
    </w:p>
    <w:p w:rsidR="00F3692A" w:rsidRPr="00F3692A" w:rsidRDefault="00F3692A" w:rsidP="00F3692A">
      <w:pPr>
        <w:widowControl/>
        <w:autoSpaceDE w:val="0"/>
        <w:autoSpaceDN w:val="0"/>
        <w:adjustRightInd w:val="0"/>
        <w:ind w:left="1418"/>
        <w:jc w:val="both"/>
        <w:rPr>
          <w:rFonts w:ascii="Arial Narrow" w:hAnsi="Arial Narrow" w:cs="NimbusSanL"/>
          <w:color w:val="444444"/>
          <w:sz w:val="22"/>
          <w:szCs w:val="22"/>
          <w:lang w:val="es-MX" w:eastAsia="es-MX"/>
        </w:rPr>
      </w:pPr>
      <w:r w:rsidRPr="00F3692A">
        <w:rPr>
          <w:rFonts w:ascii="Arial Narrow" w:hAnsi="Arial Narrow" w:cs="NimbusSanL"/>
          <w:b/>
          <w:color w:val="141414"/>
          <w:sz w:val="22"/>
          <w:szCs w:val="22"/>
          <w:lang w:val="es-MX" w:eastAsia="es-MX"/>
        </w:rPr>
        <w:t>Segunda</w:t>
      </w:r>
      <w:r w:rsidRPr="00F3692A">
        <w:rPr>
          <w:rFonts w:ascii="Arial Narrow" w:hAnsi="Arial Narrow" w:cs="NimbusSanL"/>
          <w:color w:val="444444"/>
          <w:sz w:val="22"/>
          <w:szCs w:val="22"/>
          <w:lang w:val="es-MX" w:eastAsia="es-MX"/>
        </w:rPr>
        <w:t>.</w:t>
      </w:r>
      <w:r w:rsidRPr="00F3692A">
        <w:rPr>
          <w:rFonts w:ascii="Arial Narrow" w:hAnsi="Arial Narrow" w:cs="NimbusSanL"/>
          <w:color w:val="141414"/>
          <w:sz w:val="22"/>
          <w:szCs w:val="22"/>
          <w:lang w:val="es-MX" w:eastAsia="es-MX"/>
        </w:rPr>
        <w:t xml:space="preserve">- Los particulares </w:t>
      </w:r>
      <w:r w:rsidRPr="00F3692A">
        <w:rPr>
          <w:rFonts w:ascii="Arial Narrow" w:hAnsi="Arial Narrow" w:cs="NimbusSanL"/>
          <w:color w:val="282828"/>
          <w:sz w:val="22"/>
          <w:szCs w:val="22"/>
          <w:lang w:val="es-MX" w:eastAsia="es-MX"/>
        </w:rPr>
        <w:t xml:space="preserve">que </w:t>
      </w:r>
      <w:r w:rsidRPr="00F3692A">
        <w:rPr>
          <w:rFonts w:ascii="Arial Narrow" w:hAnsi="Arial Narrow" w:cs="NimbusSanL"/>
          <w:color w:val="141414"/>
          <w:sz w:val="22"/>
          <w:szCs w:val="22"/>
          <w:lang w:val="es-MX" w:eastAsia="es-MX"/>
        </w:rPr>
        <w:t xml:space="preserve">pretendan </w:t>
      </w:r>
      <w:r w:rsidRPr="00F3692A">
        <w:rPr>
          <w:rFonts w:ascii="Arial Narrow" w:hAnsi="Arial Narrow" w:cs="NimbusSanL"/>
          <w:color w:val="282828"/>
          <w:sz w:val="22"/>
          <w:szCs w:val="22"/>
          <w:lang w:val="es-MX" w:eastAsia="es-MX"/>
        </w:rPr>
        <w:t xml:space="preserve">celebrar </w:t>
      </w:r>
      <w:r w:rsidRPr="00F3692A">
        <w:rPr>
          <w:rFonts w:ascii="Arial Narrow" w:hAnsi="Arial Narrow" w:cs="NimbusSanL"/>
          <w:color w:val="444444"/>
          <w:sz w:val="22"/>
          <w:szCs w:val="22"/>
          <w:lang w:val="es-MX" w:eastAsia="es-MX"/>
        </w:rPr>
        <w:t>l</w:t>
      </w:r>
      <w:r w:rsidRPr="00F3692A">
        <w:rPr>
          <w:rFonts w:ascii="Arial Narrow" w:hAnsi="Arial Narrow" w:cs="NimbusSanL"/>
          <w:color w:val="282828"/>
          <w:sz w:val="22"/>
          <w:szCs w:val="22"/>
          <w:lang w:val="es-MX" w:eastAsia="es-MX"/>
        </w:rPr>
        <w:t xml:space="preserve">as contrataciones y, en su caso, </w:t>
      </w:r>
      <w:r w:rsidRPr="00F3692A">
        <w:rPr>
          <w:rFonts w:ascii="Arial Narrow" w:hAnsi="Arial Narrow" w:cs="NimbusSanL"/>
          <w:color w:val="141414"/>
          <w:sz w:val="22"/>
          <w:szCs w:val="22"/>
          <w:lang w:val="es-MX" w:eastAsia="es-MX"/>
        </w:rPr>
        <w:t xml:space="preserve">los </w:t>
      </w:r>
      <w:r w:rsidRPr="00F3692A">
        <w:rPr>
          <w:rFonts w:ascii="Arial Narrow" w:hAnsi="Arial Narrow" w:cs="NimbusSanL"/>
          <w:color w:val="282828"/>
          <w:sz w:val="22"/>
          <w:szCs w:val="22"/>
          <w:lang w:val="es-MX" w:eastAsia="es-MX"/>
        </w:rPr>
        <w:t xml:space="preserve">que estos últimos subcontraten, o quienes pretendan acceder </w:t>
      </w:r>
      <w:r w:rsidRPr="00F3692A">
        <w:rPr>
          <w:rFonts w:ascii="Arial Narrow" w:hAnsi="Arial Narrow" w:cs="NimbusSanL"/>
          <w:color w:val="141414"/>
          <w:sz w:val="22"/>
          <w:szCs w:val="22"/>
          <w:lang w:val="es-MX" w:eastAsia="es-MX"/>
        </w:rPr>
        <w:t xml:space="preserve">al </w:t>
      </w:r>
      <w:r w:rsidRPr="00F3692A">
        <w:rPr>
          <w:rFonts w:ascii="Arial Narrow" w:hAnsi="Arial Narrow" w:cs="NimbusSanL"/>
          <w:color w:val="282828"/>
          <w:sz w:val="22"/>
          <w:szCs w:val="22"/>
          <w:lang w:val="es-MX" w:eastAsia="es-MX"/>
        </w:rPr>
        <w:t xml:space="preserve">otorgamiento </w:t>
      </w:r>
      <w:r w:rsidRPr="00F3692A">
        <w:rPr>
          <w:rFonts w:ascii="Arial Narrow" w:hAnsi="Arial Narrow" w:cs="NimbusSanL"/>
          <w:color w:val="141414"/>
          <w:sz w:val="22"/>
          <w:szCs w:val="22"/>
          <w:lang w:val="es-MX" w:eastAsia="es-MX"/>
        </w:rPr>
        <w:t xml:space="preserve">de </w:t>
      </w:r>
      <w:r w:rsidRPr="00F3692A">
        <w:rPr>
          <w:rFonts w:ascii="Arial Narrow" w:hAnsi="Arial Narrow" w:cs="NimbusSanL"/>
          <w:color w:val="282828"/>
          <w:sz w:val="22"/>
          <w:szCs w:val="22"/>
          <w:lang w:val="es-MX" w:eastAsia="es-MX"/>
        </w:rPr>
        <w:t>subsidios y estímulos</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 xml:space="preserve">en términos de la </w:t>
      </w:r>
      <w:r w:rsidRPr="00F3692A">
        <w:rPr>
          <w:rFonts w:ascii="Arial Narrow" w:hAnsi="Arial Narrow" w:cs="NimbusSanL"/>
          <w:color w:val="141414"/>
          <w:sz w:val="22"/>
          <w:szCs w:val="22"/>
          <w:lang w:val="es-MX" w:eastAsia="es-MX"/>
        </w:rPr>
        <w:t xml:space="preserve">Regla </w:t>
      </w:r>
      <w:r w:rsidRPr="00F3692A">
        <w:rPr>
          <w:rFonts w:ascii="Arial Narrow" w:hAnsi="Arial Narrow" w:cs="NimbusSanL"/>
          <w:color w:val="282828"/>
          <w:sz w:val="22"/>
          <w:szCs w:val="22"/>
          <w:lang w:val="es-MX" w:eastAsia="es-MX"/>
        </w:rPr>
        <w:t>anterior</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141414"/>
          <w:sz w:val="22"/>
          <w:szCs w:val="22"/>
          <w:lang w:val="es-MX" w:eastAsia="es-MX"/>
        </w:rPr>
        <w:t xml:space="preserve">podrán </w:t>
      </w:r>
      <w:r w:rsidRPr="00F3692A">
        <w:rPr>
          <w:rFonts w:ascii="Arial Narrow" w:hAnsi="Arial Narrow" w:cs="NimbusSanL"/>
          <w:color w:val="282828"/>
          <w:sz w:val="22"/>
          <w:szCs w:val="22"/>
          <w:lang w:val="es-MX" w:eastAsia="es-MX"/>
        </w:rPr>
        <w:t xml:space="preserve">obtener </w:t>
      </w:r>
      <w:r w:rsidRPr="00F3692A">
        <w:rPr>
          <w:rFonts w:ascii="Arial Narrow" w:hAnsi="Arial Narrow" w:cs="NimbusSanL"/>
          <w:color w:val="141414"/>
          <w:sz w:val="22"/>
          <w:szCs w:val="22"/>
          <w:lang w:val="es-MX" w:eastAsia="es-MX"/>
        </w:rPr>
        <w:t xml:space="preserve">del Instituto </w:t>
      </w:r>
      <w:r w:rsidRPr="00F3692A">
        <w:rPr>
          <w:rFonts w:ascii="Arial Narrow" w:hAnsi="Arial Narrow" w:cs="NimbusSanL"/>
          <w:color w:val="282828"/>
          <w:sz w:val="22"/>
          <w:szCs w:val="22"/>
          <w:lang w:val="es-MX" w:eastAsia="es-MX"/>
        </w:rPr>
        <w:t>Mexicano del Seguro Social una opinión de cumplim</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 xml:space="preserve">ento de </w:t>
      </w:r>
      <w:r w:rsidRPr="00F3692A">
        <w:rPr>
          <w:rFonts w:ascii="Arial Narrow" w:hAnsi="Arial Narrow" w:cs="NimbusSanL"/>
          <w:color w:val="444444"/>
          <w:sz w:val="22"/>
          <w:szCs w:val="22"/>
          <w:lang w:val="es-MX" w:eastAsia="es-MX"/>
        </w:rPr>
        <w:t>o</w:t>
      </w:r>
      <w:r w:rsidRPr="00F3692A">
        <w:rPr>
          <w:rFonts w:ascii="Arial Narrow" w:hAnsi="Arial Narrow" w:cs="NimbusSanL"/>
          <w:color w:val="282828"/>
          <w:sz w:val="22"/>
          <w:szCs w:val="22"/>
          <w:lang w:val="es-MX" w:eastAsia="es-MX"/>
        </w:rPr>
        <w:t>bl</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ga</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i</w:t>
      </w:r>
      <w:r w:rsidRPr="00F3692A">
        <w:rPr>
          <w:rFonts w:ascii="Arial Narrow" w:hAnsi="Arial Narrow" w:cs="NimbusSanL"/>
          <w:color w:val="444444"/>
          <w:sz w:val="22"/>
          <w:szCs w:val="22"/>
          <w:lang w:val="es-MX" w:eastAsia="es-MX"/>
        </w:rPr>
        <w:t>o</w:t>
      </w:r>
      <w:r w:rsidRPr="00F3692A">
        <w:rPr>
          <w:rFonts w:ascii="Arial Narrow" w:hAnsi="Arial Narrow" w:cs="NimbusSanL"/>
          <w:color w:val="141414"/>
          <w:sz w:val="22"/>
          <w:szCs w:val="22"/>
          <w:lang w:val="es-MX" w:eastAsia="es-MX"/>
        </w:rPr>
        <w:t xml:space="preserve">nes </w:t>
      </w:r>
      <w:r w:rsidRPr="00F3692A">
        <w:rPr>
          <w:rFonts w:ascii="Arial Narrow" w:hAnsi="Arial Narrow" w:cs="NimbusSanL"/>
          <w:color w:val="282828"/>
          <w:sz w:val="22"/>
          <w:szCs w:val="22"/>
          <w:lang w:val="es-MX" w:eastAsia="es-MX"/>
        </w:rPr>
        <w:t>fiscales en materia de seguridad social,</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de conformidad con el procedimient</w:t>
      </w:r>
      <w:r w:rsidRPr="00F3692A">
        <w:rPr>
          <w:rFonts w:ascii="Arial Narrow" w:hAnsi="Arial Narrow" w:cs="NimbusSanL"/>
          <w:color w:val="444444"/>
          <w:sz w:val="22"/>
          <w:szCs w:val="22"/>
          <w:lang w:val="es-MX" w:eastAsia="es-MX"/>
        </w:rPr>
        <w:t xml:space="preserve">o </w:t>
      </w:r>
      <w:r w:rsidRPr="00F3692A">
        <w:rPr>
          <w:rFonts w:ascii="Arial Narrow" w:hAnsi="Arial Narrow" w:cs="NimbusSanL"/>
          <w:color w:val="282828"/>
          <w:sz w:val="22"/>
          <w:szCs w:val="22"/>
          <w:lang w:val="es-MX" w:eastAsia="es-MX"/>
        </w:rPr>
        <w:t xml:space="preserve">establecido en la </w:t>
      </w:r>
      <w:r w:rsidRPr="00F3692A">
        <w:rPr>
          <w:rFonts w:ascii="Arial Narrow" w:hAnsi="Arial Narrow" w:cs="NimbusSanL"/>
          <w:color w:val="141414"/>
          <w:sz w:val="22"/>
          <w:szCs w:val="22"/>
          <w:lang w:val="es-MX" w:eastAsia="es-MX"/>
        </w:rPr>
        <w:t xml:space="preserve">Regla </w:t>
      </w:r>
      <w:r w:rsidRPr="00F3692A">
        <w:rPr>
          <w:rFonts w:ascii="Arial Narrow" w:hAnsi="Arial Narrow" w:cs="NimbusSanL"/>
          <w:color w:val="282828"/>
          <w:sz w:val="22"/>
          <w:szCs w:val="22"/>
          <w:lang w:val="es-MX" w:eastAsia="es-MX"/>
        </w:rPr>
        <w:t xml:space="preserve">Quinta del </w:t>
      </w:r>
      <w:r w:rsidRPr="00F3692A">
        <w:rPr>
          <w:rFonts w:ascii="Arial Narrow" w:hAnsi="Arial Narrow" w:cs="NimbusSanL"/>
          <w:color w:val="444444"/>
          <w:sz w:val="22"/>
          <w:szCs w:val="22"/>
          <w:lang w:val="es-MX" w:eastAsia="es-MX"/>
        </w:rPr>
        <w:t>p</w:t>
      </w:r>
      <w:r w:rsidRPr="00F3692A">
        <w:rPr>
          <w:rFonts w:ascii="Arial Narrow" w:hAnsi="Arial Narrow" w:cs="NimbusSanL"/>
          <w:color w:val="141414"/>
          <w:sz w:val="22"/>
          <w:szCs w:val="22"/>
          <w:lang w:val="es-MX" w:eastAsia="es-MX"/>
        </w:rPr>
        <w:t xml:space="preserve">resente </w:t>
      </w:r>
      <w:r w:rsidRPr="00F3692A">
        <w:rPr>
          <w:rFonts w:ascii="Arial Narrow" w:hAnsi="Arial Narrow" w:cs="NimbusSanL"/>
          <w:color w:val="282828"/>
          <w:sz w:val="22"/>
          <w:szCs w:val="22"/>
          <w:lang w:val="es-MX" w:eastAsia="es-MX"/>
        </w:rPr>
        <w:t>documento</w:t>
      </w:r>
      <w:r w:rsidRPr="00F3692A">
        <w:rPr>
          <w:rFonts w:ascii="Arial Narrow" w:hAnsi="Arial Narrow" w:cs="NimbusSanL"/>
          <w:color w:val="444444"/>
          <w:sz w:val="22"/>
          <w:szCs w:val="22"/>
          <w:lang w:val="es-MX" w:eastAsia="es-MX"/>
        </w:rPr>
        <w:t xml:space="preserve">.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F3692A" w:rsidRPr="00F3692A" w:rsidRDefault="00F3692A" w:rsidP="00F3692A">
      <w:pPr>
        <w:widowControl/>
        <w:autoSpaceDE w:val="0"/>
        <w:autoSpaceDN w:val="0"/>
        <w:adjustRightInd w:val="0"/>
        <w:ind w:left="1418"/>
        <w:jc w:val="both"/>
        <w:rPr>
          <w:rFonts w:ascii="Arial Narrow" w:hAnsi="Arial Narrow" w:cs="NimbusSanL"/>
          <w:color w:val="5A5A5A"/>
          <w:sz w:val="22"/>
          <w:szCs w:val="22"/>
          <w:lang w:val="es-MX" w:eastAsia="es-MX"/>
        </w:rPr>
      </w:pPr>
      <w:r w:rsidRPr="00F3692A">
        <w:rPr>
          <w:rFonts w:ascii="Arial Narrow" w:hAnsi="Arial Narrow" w:cs="NimbusSanL"/>
          <w:b/>
          <w:color w:val="141414"/>
          <w:sz w:val="22"/>
          <w:szCs w:val="22"/>
          <w:lang w:val="es-MX" w:eastAsia="es-MX"/>
        </w:rPr>
        <w:t>Tercera</w:t>
      </w:r>
      <w:r w:rsidRPr="00F3692A">
        <w:rPr>
          <w:rFonts w:ascii="Arial Narrow" w:hAnsi="Arial Narrow" w:cs="NimbusSanL"/>
          <w:color w:val="444444"/>
          <w:sz w:val="22"/>
          <w:szCs w:val="22"/>
          <w:lang w:val="es-MX" w:eastAsia="es-MX"/>
        </w:rPr>
        <w:t>.</w:t>
      </w:r>
      <w:r w:rsidRPr="00F3692A">
        <w:rPr>
          <w:rFonts w:ascii="Arial Narrow" w:hAnsi="Arial Narrow" w:cs="NimbusSanL"/>
          <w:color w:val="282828"/>
          <w:sz w:val="22"/>
          <w:szCs w:val="22"/>
          <w:lang w:val="es-MX" w:eastAsia="es-MX"/>
        </w:rPr>
        <w:t>- L</w:t>
      </w:r>
      <w:r w:rsidRPr="00F3692A">
        <w:rPr>
          <w:rFonts w:ascii="Arial Narrow" w:hAnsi="Arial Narrow" w:cs="NimbusSanL"/>
          <w:color w:val="444444"/>
          <w:sz w:val="22"/>
          <w:szCs w:val="22"/>
          <w:lang w:val="es-MX" w:eastAsia="es-MX"/>
        </w:rPr>
        <w:t xml:space="preserve">a </w:t>
      </w:r>
      <w:r w:rsidRPr="00F3692A">
        <w:rPr>
          <w:rFonts w:ascii="Arial Narrow" w:hAnsi="Arial Narrow" w:cs="NimbusSanL"/>
          <w:color w:val="282828"/>
          <w:sz w:val="22"/>
          <w:szCs w:val="22"/>
          <w:lang w:val="es-MX" w:eastAsia="es-MX"/>
        </w:rPr>
        <w:t>opinión de cumplimiento a que se refiere la Regla anterior</w:t>
      </w:r>
      <w:r w:rsidRPr="00F3692A">
        <w:rPr>
          <w:rFonts w:ascii="Arial Narrow" w:hAnsi="Arial Narrow" w:cs="NimbusSanL"/>
          <w:color w:val="737373"/>
          <w:sz w:val="22"/>
          <w:szCs w:val="22"/>
          <w:lang w:val="es-MX" w:eastAsia="es-MX"/>
        </w:rPr>
        <w:t xml:space="preserve">, </w:t>
      </w:r>
      <w:r w:rsidRPr="00F3692A">
        <w:rPr>
          <w:rFonts w:ascii="Arial Narrow" w:hAnsi="Arial Narrow" w:cs="NimbusSanL"/>
          <w:color w:val="282828"/>
          <w:sz w:val="22"/>
          <w:szCs w:val="22"/>
          <w:lang w:val="es-MX" w:eastAsia="es-MX"/>
        </w:rPr>
        <w:t xml:space="preserve">en </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aso de ser positiva</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82828"/>
          <w:sz w:val="22"/>
          <w:szCs w:val="22"/>
          <w:lang w:val="es-MX" w:eastAsia="es-MX"/>
        </w:rPr>
        <w:t xml:space="preserve">tendrá una </w:t>
      </w:r>
      <w:r w:rsidRPr="00F3692A">
        <w:rPr>
          <w:rFonts w:ascii="Arial Narrow" w:hAnsi="Arial Narrow" w:cs="NimbusSanL"/>
          <w:color w:val="444444"/>
          <w:sz w:val="22"/>
          <w:szCs w:val="22"/>
          <w:lang w:val="es-MX" w:eastAsia="es-MX"/>
        </w:rPr>
        <w:t>v</w:t>
      </w:r>
      <w:r w:rsidRPr="00F3692A">
        <w:rPr>
          <w:rFonts w:ascii="Arial Narrow" w:hAnsi="Arial Narrow" w:cs="NimbusSanL"/>
          <w:color w:val="141414"/>
          <w:sz w:val="22"/>
          <w:szCs w:val="22"/>
          <w:lang w:val="es-MX" w:eastAsia="es-MX"/>
        </w:rPr>
        <w:t>igenc</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 xml:space="preserve">a </w:t>
      </w:r>
      <w:r w:rsidRPr="00F3692A">
        <w:rPr>
          <w:rFonts w:ascii="Arial Narrow" w:hAnsi="Arial Narrow" w:cs="NimbusSanL"/>
          <w:color w:val="141414"/>
          <w:sz w:val="22"/>
          <w:szCs w:val="22"/>
          <w:lang w:val="es-MX" w:eastAsia="es-MX"/>
        </w:rPr>
        <w:t xml:space="preserve">de </w:t>
      </w:r>
      <w:r w:rsidRPr="00F3692A">
        <w:rPr>
          <w:rFonts w:ascii="Arial Narrow" w:hAnsi="Arial Narrow" w:cs="NimbusSanL"/>
          <w:color w:val="282828"/>
          <w:sz w:val="22"/>
          <w:szCs w:val="22"/>
          <w:lang w:val="es-MX" w:eastAsia="es-MX"/>
        </w:rPr>
        <w:t xml:space="preserve">30 días naturales contados a partir del </w:t>
      </w:r>
      <w:r w:rsidRPr="00F3692A">
        <w:rPr>
          <w:rFonts w:ascii="Arial Narrow" w:hAnsi="Arial Narrow" w:cs="NimbusSanL"/>
          <w:color w:val="141414"/>
          <w:sz w:val="22"/>
          <w:szCs w:val="22"/>
          <w:lang w:val="es-MX" w:eastAsia="es-MX"/>
        </w:rPr>
        <w:t xml:space="preserve">día </w:t>
      </w:r>
      <w:r w:rsidRPr="00F3692A">
        <w:rPr>
          <w:rFonts w:ascii="Arial Narrow" w:hAnsi="Arial Narrow" w:cs="NimbusSanL"/>
          <w:color w:val="282828"/>
          <w:sz w:val="22"/>
          <w:szCs w:val="22"/>
          <w:lang w:val="es-MX" w:eastAsia="es-MX"/>
        </w:rPr>
        <w:t>de su em</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sión</w:t>
      </w:r>
      <w:r w:rsidRPr="00F3692A">
        <w:rPr>
          <w:rFonts w:ascii="Arial Narrow" w:hAnsi="Arial Narrow" w:cs="NimbusSanL"/>
          <w:color w:val="5A5A5A"/>
          <w:sz w:val="22"/>
          <w:szCs w:val="22"/>
          <w:lang w:val="es-MX" w:eastAsia="es-MX"/>
        </w:rPr>
        <w:t xml:space="preserve">.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F3692A" w:rsidRPr="00F3692A" w:rsidRDefault="00F3692A" w:rsidP="00F3692A">
      <w:pPr>
        <w:widowControl/>
        <w:autoSpaceDE w:val="0"/>
        <w:autoSpaceDN w:val="0"/>
        <w:adjustRightInd w:val="0"/>
        <w:ind w:left="1418"/>
        <w:jc w:val="both"/>
        <w:rPr>
          <w:rFonts w:ascii="Arial Narrow" w:hAnsi="Arial Narrow"/>
          <w:sz w:val="22"/>
          <w:szCs w:val="22"/>
          <w:lang w:val="es-MX" w:eastAsia="es-MX"/>
        </w:rPr>
      </w:pPr>
      <w:r w:rsidRPr="00F3692A">
        <w:rPr>
          <w:rFonts w:ascii="Arial Narrow" w:hAnsi="Arial Narrow" w:cs="NimbusSanL"/>
          <w:b/>
          <w:color w:val="141414"/>
          <w:sz w:val="22"/>
          <w:szCs w:val="22"/>
          <w:lang w:val="es-MX" w:eastAsia="es-MX"/>
        </w:rPr>
        <w:t>Cuarta</w:t>
      </w:r>
      <w:r w:rsidRPr="00F3692A">
        <w:rPr>
          <w:rFonts w:ascii="Arial Narrow" w:hAnsi="Arial Narrow" w:cs="NimbusSanL"/>
          <w:color w:val="141414"/>
          <w:sz w:val="22"/>
          <w:szCs w:val="22"/>
          <w:lang w:val="es-MX" w:eastAsia="es-MX"/>
        </w:rPr>
        <w:t xml:space="preserve">.- </w:t>
      </w:r>
      <w:r w:rsidRPr="00F3692A">
        <w:rPr>
          <w:rFonts w:ascii="Arial Narrow" w:hAnsi="Arial Narrow" w:cs="NimbusSanL"/>
          <w:color w:val="282828"/>
          <w:sz w:val="22"/>
          <w:szCs w:val="22"/>
          <w:lang w:val="es-MX" w:eastAsia="es-MX"/>
        </w:rPr>
        <w:t>La op</w:t>
      </w:r>
      <w:r w:rsidRPr="00F3692A">
        <w:rPr>
          <w:rFonts w:ascii="Arial Narrow" w:hAnsi="Arial Narrow" w:cs="NimbusSanL"/>
          <w:color w:val="444444"/>
          <w:sz w:val="22"/>
          <w:szCs w:val="22"/>
          <w:lang w:val="es-MX" w:eastAsia="es-MX"/>
        </w:rPr>
        <w:t>i</w:t>
      </w:r>
      <w:r w:rsidRPr="00F3692A">
        <w:rPr>
          <w:rFonts w:ascii="Arial Narrow" w:hAnsi="Arial Narrow" w:cs="NimbusSanL"/>
          <w:color w:val="141414"/>
          <w:sz w:val="22"/>
          <w:szCs w:val="22"/>
          <w:lang w:val="es-MX" w:eastAsia="es-MX"/>
        </w:rPr>
        <w:t>n</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 xml:space="preserve">ón de cumplimiento </w:t>
      </w:r>
      <w:r w:rsidRPr="00F3692A">
        <w:rPr>
          <w:rFonts w:ascii="Arial Narrow" w:hAnsi="Arial Narrow" w:cs="NimbusSanL"/>
          <w:color w:val="141414"/>
          <w:sz w:val="22"/>
          <w:szCs w:val="22"/>
          <w:lang w:val="es-MX" w:eastAsia="es-MX"/>
        </w:rPr>
        <w:t xml:space="preserve">de </w:t>
      </w:r>
      <w:r w:rsidRPr="00F3692A">
        <w:rPr>
          <w:rFonts w:ascii="Arial Narrow" w:hAnsi="Arial Narrow" w:cs="NimbusSanL"/>
          <w:color w:val="282828"/>
          <w:sz w:val="22"/>
          <w:szCs w:val="22"/>
          <w:lang w:val="es-MX" w:eastAsia="es-MX"/>
        </w:rPr>
        <w:t>obligaciones se emite considerando la s</w:t>
      </w:r>
      <w:r w:rsidRPr="00F3692A">
        <w:rPr>
          <w:rFonts w:ascii="Arial Narrow" w:hAnsi="Arial Narrow" w:cs="NimbusSanL"/>
          <w:color w:val="444444"/>
          <w:sz w:val="22"/>
          <w:szCs w:val="22"/>
          <w:lang w:val="es-MX" w:eastAsia="es-MX"/>
        </w:rPr>
        <w:t>it</w:t>
      </w:r>
      <w:r w:rsidRPr="00F3692A">
        <w:rPr>
          <w:rFonts w:ascii="Arial Narrow" w:hAnsi="Arial Narrow" w:cs="NimbusSanL"/>
          <w:color w:val="141414"/>
          <w:sz w:val="22"/>
          <w:szCs w:val="22"/>
          <w:lang w:val="es-MX" w:eastAsia="es-MX"/>
        </w:rPr>
        <w:t>ua</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ión de</w:t>
      </w:r>
      <w:r w:rsidRPr="00F3692A">
        <w:rPr>
          <w:rFonts w:ascii="Arial Narrow" w:hAnsi="Arial Narrow" w:cs="NimbusSanL"/>
          <w:color w:val="5A5A5A"/>
          <w:sz w:val="22"/>
          <w:szCs w:val="22"/>
          <w:lang w:val="es-MX" w:eastAsia="es-MX"/>
        </w:rPr>
        <w:t xml:space="preserve">l </w:t>
      </w:r>
      <w:r w:rsidRPr="00F3692A">
        <w:rPr>
          <w:rFonts w:ascii="Arial Narrow" w:hAnsi="Arial Narrow" w:cs="NimbusSanL"/>
          <w:color w:val="282828"/>
          <w:sz w:val="22"/>
          <w:szCs w:val="22"/>
          <w:lang w:val="es-MX" w:eastAsia="es-MX"/>
        </w:rPr>
        <w:t>particu</w:t>
      </w:r>
      <w:r w:rsidRPr="00F3692A">
        <w:rPr>
          <w:rFonts w:ascii="Arial Narrow" w:hAnsi="Arial Narrow" w:cs="NimbusSanL"/>
          <w:color w:val="444444"/>
          <w:sz w:val="22"/>
          <w:szCs w:val="22"/>
          <w:lang w:val="es-MX" w:eastAsia="es-MX"/>
        </w:rPr>
        <w:t>l</w:t>
      </w:r>
      <w:r w:rsidRPr="00F3692A">
        <w:rPr>
          <w:rFonts w:ascii="Arial Narrow" w:hAnsi="Arial Narrow" w:cs="NimbusSanL"/>
          <w:color w:val="282828"/>
          <w:sz w:val="22"/>
          <w:szCs w:val="22"/>
          <w:lang w:val="es-MX" w:eastAsia="es-MX"/>
        </w:rPr>
        <w:t xml:space="preserve">ar en </w:t>
      </w:r>
      <w:r w:rsidRPr="00F3692A">
        <w:rPr>
          <w:rFonts w:ascii="Arial Narrow" w:hAnsi="Arial Narrow" w:cs="NimbusSanL"/>
          <w:color w:val="141414"/>
          <w:sz w:val="22"/>
          <w:szCs w:val="22"/>
          <w:lang w:val="es-MX" w:eastAsia="es-MX"/>
        </w:rPr>
        <w:t xml:space="preserve">los </w:t>
      </w:r>
      <w:r w:rsidRPr="00F3692A">
        <w:rPr>
          <w:rFonts w:ascii="Arial Narrow" w:hAnsi="Arial Narrow" w:cs="NimbusSanL"/>
          <w:color w:val="282828"/>
          <w:sz w:val="22"/>
          <w:szCs w:val="22"/>
          <w:lang w:val="es-MX" w:eastAsia="es-MX"/>
        </w:rPr>
        <w:t>sis</w:t>
      </w:r>
      <w:r w:rsidRPr="00F3692A">
        <w:rPr>
          <w:rFonts w:ascii="Arial Narrow" w:hAnsi="Arial Narrow" w:cs="NimbusSanL"/>
          <w:color w:val="444444"/>
          <w:sz w:val="22"/>
          <w:szCs w:val="22"/>
          <w:lang w:val="es-MX" w:eastAsia="es-MX"/>
        </w:rPr>
        <w:t>t</w:t>
      </w:r>
      <w:r w:rsidRPr="00F3692A">
        <w:rPr>
          <w:rFonts w:ascii="Arial Narrow" w:hAnsi="Arial Narrow" w:cs="NimbusSanL"/>
          <w:color w:val="282828"/>
          <w:sz w:val="22"/>
          <w:szCs w:val="22"/>
          <w:lang w:val="es-MX" w:eastAsia="es-MX"/>
        </w:rPr>
        <w:t>emas ele</w:t>
      </w:r>
      <w:r w:rsidRPr="00F3692A">
        <w:rPr>
          <w:rFonts w:ascii="Arial Narrow" w:hAnsi="Arial Narrow" w:cs="NimbusSanL"/>
          <w:color w:val="444444"/>
          <w:sz w:val="22"/>
          <w:szCs w:val="22"/>
          <w:lang w:val="es-MX" w:eastAsia="es-MX"/>
        </w:rPr>
        <w:t>c</w:t>
      </w:r>
      <w:r w:rsidRPr="00F3692A">
        <w:rPr>
          <w:rFonts w:ascii="Arial Narrow" w:hAnsi="Arial Narrow" w:cs="NimbusSanL"/>
          <w:color w:val="141414"/>
          <w:sz w:val="22"/>
          <w:szCs w:val="22"/>
          <w:lang w:val="es-MX" w:eastAsia="es-MX"/>
        </w:rPr>
        <w:t>trón</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 xml:space="preserve">cos del Instituto, por lo </w:t>
      </w:r>
      <w:r w:rsidRPr="00F3692A">
        <w:rPr>
          <w:rFonts w:ascii="Arial Narrow" w:hAnsi="Arial Narrow" w:cs="NimbusSanL"/>
          <w:color w:val="141414"/>
          <w:sz w:val="22"/>
          <w:szCs w:val="22"/>
          <w:lang w:val="es-MX" w:eastAsia="es-MX"/>
        </w:rPr>
        <w:t xml:space="preserve">que </w:t>
      </w:r>
      <w:r w:rsidRPr="00F3692A">
        <w:rPr>
          <w:rFonts w:ascii="Arial Narrow" w:hAnsi="Arial Narrow" w:cs="NimbusSanL"/>
          <w:color w:val="282828"/>
          <w:sz w:val="22"/>
          <w:szCs w:val="22"/>
          <w:lang w:val="es-MX" w:eastAsia="es-MX"/>
        </w:rPr>
        <w:t xml:space="preserve">no </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onstituye reso</w:t>
      </w:r>
      <w:r w:rsidRPr="00F3692A">
        <w:rPr>
          <w:rFonts w:ascii="Arial Narrow" w:hAnsi="Arial Narrow" w:cs="NimbusSanL"/>
          <w:color w:val="444444"/>
          <w:sz w:val="22"/>
          <w:szCs w:val="22"/>
          <w:lang w:val="es-MX" w:eastAsia="es-MX"/>
        </w:rPr>
        <w:t>l</w:t>
      </w:r>
      <w:r w:rsidRPr="00F3692A">
        <w:rPr>
          <w:rFonts w:ascii="Arial Narrow" w:hAnsi="Arial Narrow" w:cs="NimbusSanL"/>
          <w:color w:val="282828"/>
          <w:sz w:val="22"/>
          <w:szCs w:val="22"/>
          <w:lang w:val="es-MX" w:eastAsia="es-MX"/>
        </w:rPr>
        <w:t>uc</w:t>
      </w:r>
      <w:r w:rsidRPr="00F3692A">
        <w:rPr>
          <w:rFonts w:ascii="Arial Narrow" w:hAnsi="Arial Narrow" w:cs="NimbusSanL"/>
          <w:color w:val="444444"/>
          <w:sz w:val="22"/>
          <w:szCs w:val="22"/>
          <w:lang w:val="es-MX" w:eastAsia="es-MX"/>
        </w:rPr>
        <w:t>ió</w:t>
      </w:r>
      <w:r w:rsidRPr="00F3692A">
        <w:rPr>
          <w:rFonts w:ascii="Arial Narrow" w:hAnsi="Arial Narrow" w:cs="NimbusSanL"/>
          <w:color w:val="282828"/>
          <w:sz w:val="22"/>
          <w:szCs w:val="22"/>
          <w:lang w:val="es-MX" w:eastAsia="es-MX"/>
        </w:rPr>
        <w:t>n en sentido favorable al part</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cular s</w:t>
      </w:r>
      <w:r w:rsidRPr="00F3692A">
        <w:rPr>
          <w:rFonts w:ascii="Arial Narrow" w:hAnsi="Arial Narrow" w:cs="NimbusSanL"/>
          <w:color w:val="444444"/>
          <w:sz w:val="22"/>
          <w:szCs w:val="22"/>
          <w:lang w:val="es-MX" w:eastAsia="es-MX"/>
        </w:rPr>
        <w:t>o</w:t>
      </w:r>
      <w:r w:rsidRPr="00F3692A">
        <w:rPr>
          <w:rFonts w:ascii="Arial Narrow" w:hAnsi="Arial Narrow" w:cs="NimbusSanL"/>
          <w:color w:val="141414"/>
          <w:sz w:val="22"/>
          <w:szCs w:val="22"/>
          <w:lang w:val="es-MX" w:eastAsia="es-MX"/>
        </w:rPr>
        <w:t xml:space="preserve">bre </w:t>
      </w:r>
      <w:r w:rsidRPr="00F3692A">
        <w:rPr>
          <w:rFonts w:ascii="Arial Narrow" w:hAnsi="Arial Narrow" w:cs="NimbusSanL"/>
          <w:color w:val="282828"/>
          <w:sz w:val="22"/>
          <w:szCs w:val="22"/>
          <w:lang w:val="es-MX" w:eastAsia="es-MX"/>
        </w:rPr>
        <w:t xml:space="preserve">el cálculo y </w:t>
      </w:r>
      <w:r w:rsidRPr="00F3692A">
        <w:rPr>
          <w:rFonts w:ascii="Arial Narrow" w:hAnsi="Arial Narrow" w:cs="NimbusSanL"/>
          <w:color w:val="141414"/>
          <w:sz w:val="22"/>
          <w:szCs w:val="22"/>
          <w:lang w:val="es-MX" w:eastAsia="es-MX"/>
        </w:rPr>
        <w:t xml:space="preserve">montos </w:t>
      </w:r>
      <w:r w:rsidRPr="00F3692A">
        <w:rPr>
          <w:rFonts w:ascii="Arial Narrow" w:hAnsi="Arial Narrow" w:cs="NimbusSanL"/>
          <w:color w:val="282828"/>
          <w:sz w:val="22"/>
          <w:szCs w:val="22"/>
          <w:lang w:val="es-MX" w:eastAsia="es-MX"/>
        </w:rPr>
        <w:t>de créditos fiscales en mat</w:t>
      </w:r>
      <w:r w:rsidRPr="00F3692A">
        <w:rPr>
          <w:rFonts w:ascii="Arial Narrow" w:hAnsi="Arial Narrow" w:cs="NimbusSanL"/>
          <w:color w:val="444444"/>
          <w:sz w:val="22"/>
          <w:szCs w:val="22"/>
          <w:lang w:val="es-MX" w:eastAsia="es-MX"/>
        </w:rPr>
        <w:t>e</w:t>
      </w:r>
      <w:r w:rsidRPr="00F3692A">
        <w:rPr>
          <w:rFonts w:ascii="Arial Narrow" w:hAnsi="Arial Narrow" w:cs="NimbusSanL"/>
          <w:color w:val="282828"/>
          <w:sz w:val="22"/>
          <w:szCs w:val="22"/>
          <w:lang w:val="es-MX" w:eastAsia="es-MX"/>
        </w:rPr>
        <w:t>ria de seguridad social o cuotas obrer</w:t>
      </w:r>
      <w:r w:rsidRPr="00F3692A">
        <w:rPr>
          <w:rFonts w:ascii="Arial Narrow" w:hAnsi="Arial Narrow" w:cs="NimbusSanL"/>
          <w:color w:val="444444"/>
          <w:sz w:val="22"/>
          <w:szCs w:val="22"/>
          <w:lang w:val="es-MX" w:eastAsia="es-MX"/>
        </w:rPr>
        <w:t xml:space="preserve">o </w:t>
      </w:r>
      <w:r w:rsidRPr="00F3692A">
        <w:rPr>
          <w:rFonts w:ascii="Arial Narrow" w:hAnsi="Arial Narrow" w:cs="NimbusSanL"/>
          <w:color w:val="282828"/>
          <w:sz w:val="22"/>
          <w:szCs w:val="22"/>
          <w:lang w:val="es-MX" w:eastAsia="es-MX"/>
        </w:rPr>
        <w:t>patrona</w:t>
      </w:r>
      <w:r w:rsidRPr="00F3692A">
        <w:rPr>
          <w:rFonts w:ascii="Arial Narrow" w:hAnsi="Arial Narrow" w:cs="NimbusSanL"/>
          <w:color w:val="444444"/>
          <w:sz w:val="22"/>
          <w:szCs w:val="22"/>
          <w:lang w:val="es-MX" w:eastAsia="es-MX"/>
        </w:rPr>
        <w:t>l</w:t>
      </w:r>
      <w:r w:rsidRPr="00F3692A">
        <w:rPr>
          <w:rFonts w:ascii="Arial Narrow" w:hAnsi="Arial Narrow" w:cs="NimbusSanL"/>
          <w:color w:val="282828"/>
          <w:sz w:val="22"/>
          <w:szCs w:val="22"/>
          <w:lang w:val="es-MX" w:eastAsia="es-MX"/>
        </w:rPr>
        <w:t>es declaradas o pagadas</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La cual, no pre</w:t>
      </w:r>
      <w:r w:rsidRPr="00F3692A">
        <w:rPr>
          <w:rFonts w:ascii="Arial Narrow" w:hAnsi="Arial Narrow" w:cs="NimbusSanL"/>
          <w:color w:val="444444"/>
          <w:sz w:val="22"/>
          <w:szCs w:val="22"/>
          <w:lang w:val="es-MX" w:eastAsia="es-MX"/>
        </w:rPr>
        <w:t>j</w:t>
      </w:r>
      <w:r w:rsidRPr="00F3692A">
        <w:rPr>
          <w:rFonts w:ascii="Arial Narrow" w:hAnsi="Arial Narrow" w:cs="NimbusSanL"/>
          <w:color w:val="282828"/>
          <w:sz w:val="22"/>
          <w:szCs w:val="22"/>
          <w:lang w:val="es-MX" w:eastAsia="es-MX"/>
        </w:rPr>
        <w:t xml:space="preserve">uzga sobre </w:t>
      </w:r>
      <w:r w:rsidRPr="00F3692A">
        <w:rPr>
          <w:rFonts w:ascii="Arial Narrow" w:hAnsi="Arial Narrow" w:cs="NimbusSanL"/>
          <w:color w:val="141414"/>
          <w:sz w:val="22"/>
          <w:szCs w:val="22"/>
          <w:lang w:val="es-MX" w:eastAsia="es-MX"/>
        </w:rPr>
        <w:t xml:space="preserve">la </w:t>
      </w:r>
      <w:r w:rsidRPr="00F3692A">
        <w:rPr>
          <w:rFonts w:ascii="Arial Narrow" w:hAnsi="Arial Narrow" w:cs="NimbusSanL"/>
          <w:color w:val="282828"/>
          <w:sz w:val="22"/>
          <w:szCs w:val="22"/>
          <w:lang w:val="es-MX" w:eastAsia="es-MX"/>
        </w:rPr>
        <w:t>existencia que pudiera derivar de créditos a cargo del particular en términos de las facultades correspondientes</w:t>
      </w:r>
      <w:r w:rsidRPr="00F3692A">
        <w:rPr>
          <w:rFonts w:ascii="Arial Narrow" w:hAnsi="Arial Narrow" w:cs="NimbusSanL"/>
          <w:color w:val="5A5A5A"/>
          <w:sz w:val="22"/>
          <w:szCs w:val="22"/>
          <w:lang w:val="es-MX" w:eastAsia="es-MX"/>
        </w:rPr>
        <w:t xml:space="preserve">. </w:t>
      </w:r>
    </w:p>
    <w:p w:rsidR="00F3692A" w:rsidRPr="00F3692A" w:rsidRDefault="00F3692A" w:rsidP="00F3692A">
      <w:pPr>
        <w:widowControl/>
        <w:autoSpaceDE w:val="0"/>
        <w:autoSpaceDN w:val="0"/>
        <w:adjustRightInd w:val="0"/>
        <w:jc w:val="both"/>
        <w:rPr>
          <w:rFonts w:ascii="Arial Narrow" w:hAnsi="Arial Narrow" w:cs="NimbusSanL"/>
          <w:color w:val="1A1A1A"/>
          <w:sz w:val="22"/>
          <w:szCs w:val="22"/>
          <w:lang w:val="es-MX" w:eastAsia="es-MX"/>
        </w:rPr>
      </w:pPr>
    </w:p>
    <w:p w:rsidR="00F3692A" w:rsidRPr="00F3692A" w:rsidRDefault="00F3692A" w:rsidP="00F3692A">
      <w:pPr>
        <w:widowControl/>
        <w:autoSpaceDE w:val="0"/>
        <w:autoSpaceDN w:val="0"/>
        <w:adjustRightInd w:val="0"/>
        <w:ind w:left="1418"/>
        <w:jc w:val="both"/>
        <w:rPr>
          <w:rFonts w:ascii="Arial Narrow" w:hAnsi="Arial Narrow" w:cs="NimbusSanL"/>
          <w:color w:val="545454"/>
          <w:sz w:val="22"/>
          <w:szCs w:val="22"/>
          <w:lang w:val="es-MX" w:eastAsia="es-MX"/>
        </w:rPr>
      </w:pPr>
      <w:r w:rsidRPr="00F3692A">
        <w:rPr>
          <w:rFonts w:ascii="Arial Narrow" w:hAnsi="Arial Narrow" w:cs="NimbusSanL"/>
          <w:b/>
          <w:color w:val="1A1A1A"/>
          <w:sz w:val="22"/>
          <w:szCs w:val="22"/>
          <w:lang w:val="es-MX" w:eastAsia="es-MX"/>
        </w:rPr>
        <w:t>Quinta</w:t>
      </w:r>
      <w:r w:rsidRPr="00F3692A">
        <w:rPr>
          <w:rFonts w:ascii="Arial Narrow" w:hAnsi="Arial Narrow" w:cs="NimbusSanL"/>
          <w:color w:val="545454"/>
          <w:sz w:val="22"/>
          <w:szCs w:val="22"/>
          <w:lang w:val="es-MX" w:eastAsia="es-MX"/>
        </w:rPr>
        <w:t>.</w:t>
      </w:r>
      <w:r w:rsidRPr="00F3692A">
        <w:rPr>
          <w:rFonts w:ascii="Arial Narrow" w:hAnsi="Arial Narrow" w:cs="NimbusSanL"/>
          <w:color w:val="1A1A1A"/>
          <w:sz w:val="22"/>
          <w:szCs w:val="22"/>
          <w:lang w:val="es-MX" w:eastAsia="es-MX"/>
        </w:rPr>
        <w:t xml:space="preserve">- Los particulares que para realizar </w:t>
      </w:r>
      <w:r w:rsidRPr="00F3692A">
        <w:rPr>
          <w:rFonts w:ascii="Arial Narrow" w:hAnsi="Arial Narrow" w:cs="NimbusSanL"/>
          <w:color w:val="2C2C2C"/>
          <w:sz w:val="22"/>
          <w:szCs w:val="22"/>
          <w:lang w:val="es-MX" w:eastAsia="es-MX"/>
        </w:rPr>
        <w:t xml:space="preserve">algún </w:t>
      </w:r>
      <w:r w:rsidRPr="00F3692A">
        <w:rPr>
          <w:rFonts w:ascii="Arial Narrow" w:hAnsi="Arial Narrow" w:cs="NimbusSanL"/>
          <w:color w:val="1A1A1A"/>
          <w:sz w:val="22"/>
          <w:szCs w:val="22"/>
          <w:lang w:val="es-MX" w:eastAsia="es-MX"/>
        </w:rPr>
        <w:t xml:space="preserve">trámite requieran la </w:t>
      </w:r>
      <w:r w:rsidRPr="00F3692A">
        <w:rPr>
          <w:rFonts w:ascii="Arial Narrow" w:hAnsi="Arial Narrow" w:cs="NimbusSanL"/>
          <w:color w:val="2C2C2C"/>
          <w:sz w:val="22"/>
          <w:szCs w:val="22"/>
          <w:lang w:val="es-MX" w:eastAsia="es-MX"/>
        </w:rPr>
        <w:t xml:space="preserve">opinión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cumplimiento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obligaciones </w:t>
      </w:r>
      <w:r w:rsidRPr="00F3692A">
        <w:rPr>
          <w:rFonts w:ascii="Arial Narrow" w:hAnsi="Arial Narrow" w:cs="NimbusSanL"/>
          <w:color w:val="1A1A1A"/>
          <w:sz w:val="22"/>
          <w:szCs w:val="22"/>
          <w:lang w:val="es-MX" w:eastAsia="es-MX"/>
        </w:rPr>
        <w:t xml:space="preserve">fiscales </w:t>
      </w:r>
      <w:r w:rsidRPr="00F3692A">
        <w:rPr>
          <w:rFonts w:ascii="Arial Narrow" w:hAnsi="Arial Narrow" w:cs="NimbusSanL"/>
          <w:color w:val="2C2C2C"/>
          <w:sz w:val="22"/>
          <w:szCs w:val="22"/>
          <w:lang w:val="es-MX" w:eastAsia="es-MX"/>
        </w:rPr>
        <w:t xml:space="preserve">en materia de seguridad </w:t>
      </w:r>
      <w:r w:rsidRPr="00F3692A">
        <w:rPr>
          <w:rFonts w:ascii="Arial Narrow" w:hAnsi="Arial Narrow" w:cs="NimbusSanL"/>
          <w:color w:val="1A1A1A"/>
          <w:sz w:val="22"/>
          <w:szCs w:val="22"/>
          <w:lang w:val="es-MX" w:eastAsia="es-MX"/>
        </w:rPr>
        <w:t>social</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1A1A1A"/>
          <w:sz w:val="22"/>
          <w:szCs w:val="22"/>
          <w:lang w:val="es-MX" w:eastAsia="es-MX"/>
        </w:rPr>
        <w:t xml:space="preserve">deberán realizar </w:t>
      </w:r>
      <w:r w:rsidRPr="00F3692A">
        <w:rPr>
          <w:rFonts w:ascii="Arial Narrow" w:hAnsi="Arial Narrow" w:cs="NimbusSanL"/>
          <w:color w:val="2C2C2C"/>
          <w:sz w:val="22"/>
          <w:szCs w:val="22"/>
          <w:lang w:val="es-MX" w:eastAsia="es-MX"/>
        </w:rPr>
        <w:t xml:space="preserve">el siguiente </w:t>
      </w:r>
      <w:r w:rsidRPr="00F3692A">
        <w:rPr>
          <w:rFonts w:ascii="Arial Narrow" w:hAnsi="Arial Narrow" w:cs="NimbusSanL"/>
          <w:color w:val="1A1A1A"/>
          <w:sz w:val="22"/>
          <w:szCs w:val="22"/>
          <w:lang w:val="es-MX" w:eastAsia="es-MX"/>
        </w:rPr>
        <w:t>procedimiento</w:t>
      </w:r>
      <w:r w:rsidRPr="00F3692A">
        <w:rPr>
          <w:rFonts w:ascii="Arial Narrow" w:hAnsi="Arial Narrow" w:cs="NimbusSanL"/>
          <w:color w:val="545454"/>
          <w:sz w:val="22"/>
          <w:szCs w:val="22"/>
          <w:lang w:val="es-MX" w:eastAsia="es-MX"/>
        </w:rPr>
        <w:t xml:space="preserve">: </w:t>
      </w:r>
    </w:p>
    <w:p w:rsidR="00F3692A" w:rsidRPr="00F3692A" w:rsidRDefault="00F3692A" w:rsidP="00F3692A">
      <w:pPr>
        <w:widowControl/>
        <w:autoSpaceDE w:val="0"/>
        <w:autoSpaceDN w:val="0"/>
        <w:adjustRightInd w:val="0"/>
        <w:ind w:left="1418"/>
        <w:jc w:val="both"/>
        <w:rPr>
          <w:rFonts w:ascii="Arial Narrow" w:hAnsi="Arial Narrow"/>
          <w:sz w:val="22"/>
          <w:szCs w:val="22"/>
          <w:lang w:val="es-MX" w:eastAsia="es-MX"/>
        </w:rPr>
      </w:pPr>
    </w:p>
    <w:p w:rsidR="00F3692A" w:rsidRPr="00F3692A" w:rsidRDefault="00F3692A" w:rsidP="00F3692A">
      <w:pPr>
        <w:widowControl/>
        <w:numPr>
          <w:ilvl w:val="0"/>
          <w:numId w:val="17"/>
        </w:numPr>
        <w:autoSpaceDE w:val="0"/>
        <w:autoSpaceDN w:val="0"/>
        <w:adjustRightInd w:val="0"/>
        <w:ind w:left="2410"/>
        <w:jc w:val="both"/>
        <w:rPr>
          <w:rFonts w:ascii="Arial Narrow" w:hAnsi="Arial Narrow" w:cs="NimbusSanL"/>
          <w:color w:val="2C2C2C"/>
          <w:sz w:val="22"/>
          <w:szCs w:val="22"/>
          <w:lang w:val="es-MX" w:eastAsia="es-MX"/>
        </w:rPr>
      </w:pPr>
      <w:r w:rsidRPr="00F3692A">
        <w:rPr>
          <w:rFonts w:ascii="Arial Narrow" w:hAnsi="Arial Narrow" w:cs="NimbusSanL"/>
          <w:color w:val="1A1A1A"/>
          <w:sz w:val="22"/>
          <w:szCs w:val="22"/>
          <w:lang w:val="es-MX" w:eastAsia="es-MX"/>
        </w:rPr>
        <w:t xml:space="preserve">Ingresarán </w:t>
      </w:r>
      <w:r w:rsidRPr="00F3692A">
        <w:rPr>
          <w:rFonts w:ascii="Arial Narrow" w:hAnsi="Arial Narrow" w:cs="NimbusSanL"/>
          <w:color w:val="2C2C2C"/>
          <w:sz w:val="22"/>
          <w:szCs w:val="22"/>
          <w:lang w:val="es-MX" w:eastAsia="es-MX"/>
        </w:rPr>
        <w:t xml:space="preserve">en la página de internet </w:t>
      </w:r>
      <w:r w:rsidRPr="00F3692A">
        <w:rPr>
          <w:rFonts w:ascii="Arial Narrow" w:hAnsi="Arial Narrow" w:cs="NimbusSanL"/>
          <w:color w:val="1A1A1A"/>
          <w:sz w:val="22"/>
          <w:szCs w:val="22"/>
          <w:lang w:val="es-MX" w:eastAsia="es-MX"/>
        </w:rPr>
        <w:t xml:space="preserve">del </w:t>
      </w:r>
      <w:r w:rsidRPr="00F3692A">
        <w:rPr>
          <w:rFonts w:ascii="Arial Narrow" w:hAnsi="Arial Narrow" w:cs="NimbusSanL"/>
          <w:color w:val="444444"/>
          <w:sz w:val="22"/>
          <w:szCs w:val="22"/>
          <w:lang w:val="es-MX" w:eastAsia="es-MX"/>
        </w:rPr>
        <w:t>I</w:t>
      </w:r>
      <w:r w:rsidRPr="00F3692A">
        <w:rPr>
          <w:rFonts w:ascii="Arial Narrow" w:hAnsi="Arial Narrow" w:cs="NimbusSanL"/>
          <w:color w:val="1A1A1A"/>
          <w:sz w:val="22"/>
          <w:szCs w:val="22"/>
          <w:lang w:val="es-MX" w:eastAsia="es-MX"/>
        </w:rPr>
        <w:t xml:space="preserve">nstituto </w:t>
      </w:r>
      <w:r w:rsidRPr="00F3692A">
        <w:rPr>
          <w:rFonts w:ascii="Arial Narrow" w:hAnsi="Arial Narrow" w:cs="NimbusSanL"/>
          <w:color w:val="2C2C2C"/>
          <w:sz w:val="22"/>
          <w:szCs w:val="22"/>
          <w:lang w:val="es-MX" w:eastAsia="es-MX"/>
        </w:rPr>
        <w:t>(www</w:t>
      </w:r>
      <w:r w:rsidRPr="00F3692A">
        <w:rPr>
          <w:rFonts w:ascii="Arial Narrow" w:hAnsi="Arial Narrow" w:cs="NimbusSanL"/>
          <w:color w:val="545454"/>
          <w:sz w:val="22"/>
          <w:szCs w:val="22"/>
          <w:lang w:val="es-MX" w:eastAsia="es-MX"/>
        </w:rPr>
        <w:t>.i</w:t>
      </w:r>
      <w:r w:rsidRPr="00F3692A">
        <w:rPr>
          <w:rFonts w:ascii="Arial Narrow" w:hAnsi="Arial Narrow" w:cs="NimbusSanL"/>
          <w:color w:val="1A1A1A"/>
          <w:sz w:val="22"/>
          <w:szCs w:val="22"/>
          <w:lang w:val="es-MX" w:eastAsia="es-MX"/>
        </w:rPr>
        <w:t>mss</w:t>
      </w:r>
      <w:r w:rsidRPr="00F3692A">
        <w:rPr>
          <w:rFonts w:ascii="Arial Narrow" w:hAnsi="Arial Narrow" w:cs="NimbusSanL"/>
          <w:color w:val="545454"/>
          <w:sz w:val="22"/>
          <w:szCs w:val="22"/>
          <w:lang w:val="es-MX" w:eastAsia="es-MX"/>
        </w:rPr>
        <w:t>.</w:t>
      </w:r>
      <w:r w:rsidRPr="00F3692A">
        <w:rPr>
          <w:rFonts w:ascii="Arial Narrow" w:hAnsi="Arial Narrow" w:cs="NimbusSanL"/>
          <w:color w:val="1A1A1A"/>
          <w:sz w:val="22"/>
          <w:szCs w:val="22"/>
          <w:lang w:val="es-MX" w:eastAsia="es-MX"/>
        </w:rPr>
        <w:t>qob</w:t>
      </w:r>
      <w:r w:rsidRPr="00F3692A">
        <w:rPr>
          <w:rFonts w:ascii="Arial Narrow" w:hAnsi="Arial Narrow" w:cs="NimbusSanL"/>
          <w:color w:val="656565"/>
          <w:sz w:val="22"/>
          <w:szCs w:val="22"/>
          <w:lang w:val="es-MX" w:eastAsia="es-MX"/>
        </w:rPr>
        <w:t>.</w:t>
      </w:r>
      <w:r w:rsidRPr="00F3692A">
        <w:rPr>
          <w:rFonts w:ascii="Arial Narrow" w:hAnsi="Arial Narrow" w:cs="NimbusSanL"/>
          <w:color w:val="1A1A1A"/>
          <w:sz w:val="22"/>
          <w:szCs w:val="22"/>
          <w:lang w:val="es-MX" w:eastAsia="es-MX"/>
        </w:rPr>
        <w:t>m</w:t>
      </w:r>
      <w:r w:rsidRPr="00F3692A">
        <w:rPr>
          <w:rFonts w:ascii="Arial Narrow" w:hAnsi="Arial Narrow" w:cs="NimbusSanL"/>
          <w:color w:val="444444"/>
          <w:sz w:val="22"/>
          <w:szCs w:val="22"/>
          <w:lang w:val="es-MX" w:eastAsia="es-MX"/>
        </w:rPr>
        <w:t>x</w:t>
      </w:r>
      <w:r w:rsidRPr="00F3692A">
        <w:rPr>
          <w:rFonts w:ascii="Arial Narrow" w:hAnsi="Arial Narrow" w:cs="NimbusSanL"/>
          <w:color w:val="1A1A1A"/>
          <w:sz w:val="22"/>
          <w:szCs w:val="22"/>
          <w:lang w:val="es-MX" w:eastAsia="es-MX"/>
        </w:rPr>
        <w:t xml:space="preserve">), </w:t>
      </w:r>
      <w:r w:rsidRPr="00F3692A">
        <w:rPr>
          <w:rFonts w:ascii="Arial Narrow" w:hAnsi="Arial Narrow" w:cs="NimbusSanL"/>
          <w:color w:val="2C2C2C"/>
          <w:sz w:val="22"/>
          <w:szCs w:val="22"/>
          <w:lang w:val="es-MX" w:eastAsia="es-MX"/>
        </w:rPr>
        <w:t xml:space="preserve">en </w:t>
      </w:r>
      <w:r w:rsidRPr="00F3692A">
        <w:rPr>
          <w:rFonts w:ascii="Arial Narrow" w:hAnsi="Arial Narrow" w:cs="NimbusSanL"/>
          <w:color w:val="1A1A1A"/>
          <w:sz w:val="22"/>
          <w:szCs w:val="22"/>
          <w:lang w:val="es-MX" w:eastAsia="es-MX"/>
        </w:rPr>
        <w:t xml:space="preserve">el apartado </w:t>
      </w:r>
      <w:r w:rsidRPr="00F3692A">
        <w:rPr>
          <w:rFonts w:ascii="Arial Narrow" w:hAnsi="Arial Narrow" w:cs="NimbusSanL"/>
          <w:color w:val="656565"/>
          <w:sz w:val="22"/>
          <w:szCs w:val="22"/>
          <w:lang w:val="es-MX" w:eastAsia="es-MX"/>
        </w:rPr>
        <w:t>"</w:t>
      </w:r>
      <w:r w:rsidRPr="00F3692A">
        <w:rPr>
          <w:rFonts w:ascii="Arial Narrow" w:hAnsi="Arial Narrow" w:cs="NimbusSanL"/>
          <w:color w:val="1A1A1A"/>
          <w:sz w:val="22"/>
          <w:szCs w:val="22"/>
          <w:lang w:val="es-MX" w:eastAsia="es-MX"/>
        </w:rPr>
        <w:t xml:space="preserve">Patrones o </w:t>
      </w:r>
      <w:r w:rsidRPr="00F3692A">
        <w:rPr>
          <w:rFonts w:ascii="Arial Narrow" w:hAnsi="Arial Narrow" w:cs="NimbusSanL"/>
          <w:color w:val="2C2C2C"/>
          <w:sz w:val="22"/>
          <w:szCs w:val="22"/>
          <w:lang w:val="es-MX" w:eastAsia="es-MX"/>
        </w:rPr>
        <w:t xml:space="preserve">empresas </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2C2C2C"/>
          <w:sz w:val="22"/>
          <w:szCs w:val="22"/>
          <w:lang w:val="es-MX" w:eastAsia="es-MX"/>
        </w:rPr>
        <w:t xml:space="preserve">después </w:t>
      </w:r>
      <w:r w:rsidRPr="00F3692A">
        <w:rPr>
          <w:rFonts w:ascii="Arial Narrow" w:hAnsi="Arial Narrow" w:cs="NimbusSanL"/>
          <w:color w:val="1A1A1A"/>
          <w:sz w:val="22"/>
          <w:szCs w:val="22"/>
          <w:lang w:val="es-MX" w:eastAsia="es-MX"/>
        </w:rPr>
        <w:t xml:space="preserve">en </w:t>
      </w:r>
      <w:r w:rsidRPr="00F3692A">
        <w:rPr>
          <w:rFonts w:ascii="Arial Narrow" w:hAnsi="Arial Narrow" w:cs="NimbusSanL"/>
          <w:color w:val="656565"/>
          <w:sz w:val="22"/>
          <w:szCs w:val="22"/>
          <w:lang w:val="es-MX" w:eastAsia="es-MX"/>
        </w:rPr>
        <w:t>"</w:t>
      </w:r>
      <w:r w:rsidRPr="00F3692A">
        <w:rPr>
          <w:rFonts w:ascii="Arial Narrow" w:hAnsi="Arial Narrow" w:cs="NimbusSanL"/>
          <w:color w:val="1A1A1A"/>
          <w:sz w:val="22"/>
          <w:szCs w:val="22"/>
          <w:lang w:val="es-MX" w:eastAsia="es-MX"/>
        </w:rPr>
        <w:t xml:space="preserve">Escritorio </w:t>
      </w:r>
      <w:r w:rsidRPr="00F3692A">
        <w:rPr>
          <w:rFonts w:ascii="Arial Narrow" w:hAnsi="Arial Narrow" w:cs="NimbusSanL"/>
          <w:color w:val="2C2C2C"/>
          <w:sz w:val="22"/>
          <w:szCs w:val="22"/>
          <w:lang w:val="es-MX" w:eastAsia="es-MX"/>
        </w:rPr>
        <w:t xml:space="preserve">virtual", </w:t>
      </w:r>
      <w:r w:rsidRPr="00F3692A">
        <w:rPr>
          <w:rFonts w:ascii="Arial Narrow" w:hAnsi="Arial Narrow" w:cs="NimbusSanL"/>
          <w:color w:val="1A1A1A"/>
          <w:sz w:val="22"/>
          <w:szCs w:val="22"/>
          <w:lang w:val="es-MX" w:eastAsia="es-MX"/>
        </w:rPr>
        <w:t>donde se reg</w:t>
      </w:r>
      <w:r w:rsidRPr="00F3692A">
        <w:rPr>
          <w:rFonts w:ascii="Arial Narrow" w:hAnsi="Arial Narrow" w:cs="NimbusSanL"/>
          <w:color w:val="444444"/>
          <w:sz w:val="22"/>
          <w:szCs w:val="22"/>
          <w:lang w:val="es-MX" w:eastAsia="es-MX"/>
        </w:rPr>
        <w:t>i</w:t>
      </w:r>
      <w:r w:rsidRPr="00F3692A">
        <w:rPr>
          <w:rFonts w:ascii="Arial Narrow" w:hAnsi="Arial Narrow" w:cs="NimbusSanL"/>
          <w:color w:val="1A1A1A"/>
          <w:sz w:val="22"/>
          <w:szCs w:val="22"/>
          <w:lang w:val="es-MX" w:eastAsia="es-MX"/>
        </w:rPr>
        <w:t xml:space="preserve">strarán con </w:t>
      </w:r>
      <w:r w:rsidRPr="00F3692A">
        <w:rPr>
          <w:rFonts w:ascii="Arial Narrow" w:hAnsi="Arial Narrow" w:cs="NimbusSanL"/>
          <w:color w:val="2C2C2C"/>
          <w:sz w:val="22"/>
          <w:szCs w:val="22"/>
          <w:lang w:val="es-MX" w:eastAsia="es-MX"/>
        </w:rPr>
        <w:t xml:space="preserve">su </w:t>
      </w:r>
      <w:r w:rsidRPr="00F3692A">
        <w:rPr>
          <w:rFonts w:ascii="Arial Narrow" w:hAnsi="Arial Narrow" w:cs="NimbusSanL"/>
          <w:color w:val="1A1A1A"/>
          <w:sz w:val="22"/>
          <w:szCs w:val="22"/>
          <w:lang w:val="es-MX" w:eastAsia="es-MX"/>
        </w:rPr>
        <w:t>firma electrónica</w:t>
      </w:r>
      <w:r w:rsidRPr="00F3692A">
        <w:rPr>
          <w:rFonts w:ascii="Arial Narrow" w:hAnsi="Arial Narrow" w:cs="NimbusSanL"/>
          <w:color w:val="2C2C2C"/>
          <w:sz w:val="22"/>
          <w:szCs w:val="22"/>
          <w:lang w:val="es-MX" w:eastAsia="es-MX"/>
        </w:rPr>
        <w:t xml:space="preserve"> (FIEL) y contraseña</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2C2C2C"/>
          <w:sz w:val="22"/>
          <w:szCs w:val="22"/>
          <w:lang w:val="es-MX" w:eastAsia="es-MX"/>
        </w:rPr>
        <w:t xml:space="preserve">y </w:t>
      </w:r>
      <w:r w:rsidRPr="00F3692A">
        <w:rPr>
          <w:rFonts w:ascii="Arial Narrow" w:hAnsi="Arial Narrow" w:cs="NimbusSanL"/>
          <w:color w:val="1A1A1A"/>
          <w:sz w:val="22"/>
          <w:szCs w:val="22"/>
          <w:lang w:val="es-MX" w:eastAsia="es-MX"/>
        </w:rPr>
        <w:t xml:space="preserve">deberán </w:t>
      </w:r>
      <w:r w:rsidRPr="00F3692A">
        <w:rPr>
          <w:rFonts w:ascii="Arial Narrow" w:hAnsi="Arial Narrow" w:cs="NimbusSanL"/>
          <w:color w:val="2C2C2C"/>
          <w:sz w:val="22"/>
          <w:szCs w:val="22"/>
          <w:lang w:val="es-MX" w:eastAsia="es-MX"/>
        </w:rPr>
        <w:t xml:space="preserve">aceptar </w:t>
      </w:r>
      <w:r w:rsidRPr="00F3692A">
        <w:rPr>
          <w:rFonts w:ascii="Arial Narrow" w:hAnsi="Arial Narrow" w:cs="NimbusSanL"/>
          <w:color w:val="1A1A1A"/>
          <w:sz w:val="22"/>
          <w:szCs w:val="22"/>
          <w:lang w:val="es-MX" w:eastAsia="es-MX"/>
        </w:rPr>
        <w:t xml:space="preserve">los términos y </w:t>
      </w:r>
      <w:r w:rsidRPr="00F3692A">
        <w:rPr>
          <w:rFonts w:ascii="Arial Narrow" w:hAnsi="Arial Narrow" w:cs="NimbusSanL"/>
          <w:color w:val="2C2C2C"/>
          <w:sz w:val="22"/>
          <w:szCs w:val="22"/>
          <w:lang w:val="es-MX" w:eastAsia="es-MX"/>
        </w:rPr>
        <w:t xml:space="preserve">condiciones para </w:t>
      </w:r>
      <w:r w:rsidRPr="00F3692A">
        <w:rPr>
          <w:rFonts w:ascii="Arial Narrow" w:hAnsi="Arial Narrow" w:cs="NimbusSanL"/>
          <w:color w:val="1A1A1A"/>
          <w:sz w:val="22"/>
          <w:szCs w:val="22"/>
          <w:lang w:val="es-MX" w:eastAsia="es-MX"/>
        </w:rPr>
        <w:t xml:space="preserve">el uso de </w:t>
      </w:r>
      <w:r w:rsidRPr="00F3692A">
        <w:rPr>
          <w:rFonts w:ascii="Arial Narrow" w:hAnsi="Arial Narrow" w:cs="NimbusSanL"/>
          <w:color w:val="444444"/>
          <w:sz w:val="22"/>
          <w:szCs w:val="22"/>
          <w:lang w:val="es-MX" w:eastAsia="es-MX"/>
        </w:rPr>
        <w:t xml:space="preserve">los </w:t>
      </w:r>
      <w:r w:rsidRPr="00F3692A">
        <w:rPr>
          <w:rFonts w:ascii="Arial Narrow" w:hAnsi="Arial Narrow" w:cs="NimbusSanL"/>
          <w:color w:val="1A1A1A"/>
          <w:sz w:val="22"/>
          <w:szCs w:val="22"/>
          <w:lang w:val="es-MX" w:eastAsia="es-MX"/>
        </w:rPr>
        <w:t xml:space="preserve">medios </w:t>
      </w:r>
      <w:r w:rsidRPr="00F3692A">
        <w:rPr>
          <w:rFonts w:ascii="Arial Narrow" w:hAnsi="Arial Narrow" w:cs="NimbusSanL"/>
          <w:color w:val="2C2C2C"/>
          <w:sz w:val="22"/>
          <w:szCs w:val="22"/>
          <w:lang w:val="es-MX" w:eastAsia="es-MX"/>
        </w:rPr>
        <w:t>electrónicos</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1A1A1A"/>
          <w:sz w:val="22"/>
          <w:szCs w:val="22"/>
          <w:lang w:val="es-MX" w:eastAsia="es-MX"/>
        </w:rPr>
        <w:t xml:space="preserve">En </w:t>
      </w:r>
      <w:r w:rsidRPr="00F3692A">
        <w:rPr>
          <w:rFonts w:ascii="Arial Narrow" w:hAnsi="Arial Narrow" w:cs="NimbusSanL"/>
          <w:color w:val="2C2C2C"/>
          <w:sz w:val="22"/>
          <w:szCs w:val="22"/>
          <w:lang w:val="es-MX" w:eastAsia="es-MX"/>
        </w:rPr>
        <w:t xml:space="preserve">el supuesto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tener </w:t>
      </w:r>
      <w:r w:rsidRPr="00F3692A">
        <w:rPr>
          <w:rFonts w:ascii="Arial Narrow" w:hAnsi="Arial Narrow" w:cs="NimbusSanL"/>
          <w:color w:val="1A1A1A"/>
          <w:sz w:val="22"/>
          <w:szCs w:val="22"/>
          <w:lang w:val="es-MX" w:eastAsia="es-MX"/>
        </w:rPr>
        <w:t xml:space="preserve">un </w:t>
      </w:r>
      <w:r w:rsidRPr="00F3692A">
        <w:rPr>
          <w:rFonts w:ascii="Arial Narrow" w:hAnsi="Arial Narrow" w:cs="NimbusSanL"/>
          <w:color w:val="2C2C2C"/>
          <w:sz w:val="22"/>
          <w:szCs w:val="22"/>
          <w:lang w:val="es-MX" w:eastAsia="es-MX"/>
        </w:rPr>
        <w:t xml:space="preserve">representante </w:t>
      </w:r>
      <w:r w:rsidRPr="00F3692A">
        <w:rPr>
          <w:rFonts w:ascii="Arial Narrow" w:hAnsi="Arial Narrow" w:cs="NimbusSanL"/>
          <w:color w:val="1A1A1A"/>
          <w:sz w:val="22"/>
          <w:szCs w:val="22"/>
          <w:lang w:val="es-MX" w:eastAsia="es-MX"/>
        </w:rPr>
        <w:t xml:space="preserve">legal, éste </w:t>
      </w:r>
      <w:r w:rsidRPr="00F3692A">
        <w:rPr>
          <w:rFonts w:ascii="Arial Narrow" w:hAnsi="Arial Narrow" w:cs="NimbusSanL"/>
          <w:color w:val="2C2C2C"/>
          <w:sz w:val="22"/>
          <w:szCs w:val="22"/>
          <w:lang w:val="es-MX" w:eastAsia="es-MX"/>
        </w:rPr>
        <w:t xml:space="preserve">ingresará con su FIEL.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F3692A" w:rsidRPr="00F3692A" w:rsidRDefault="00F3692A" w:rsidP="00F3692A">
      <w:pPr>
        <w:widowControl/>
        <w:numPr>
          <w:ilvl w:val="0"/>
          <w:numId w:val="17"/>
        </w:numPr>
        <w:autoSpaceDE w:val="0"/>
        <w:autoSpaceDN w:val="0"/>
        <w:adjustRightInd w:val="0"/>
        <w:ind w:left="2410"/>
        <w:jc w:val="both"/>
        <w:rPr>
          <w:rFonts w:ascii="Arial Narrow" w:hAnsi="Arial Narrow" w:cs="NimbusSanL"/>
          <w:color w:val="2C2C2C"/>
          <w:sz w:val="22"/>
          <w:szCs w:val="22"/>
          <w:lang w:val="es-MX" w:eastAsia="es-MX"/>
        </w:rPr>
      </w:pPr>
      <w:r w:rsidRPr="00F3692A">
        <w:rPr>
          <w:rFonts w:ascii="Arial Narrow" w:hAnsi="Arial Narrow" w:cs="NimbusSanL"/>
          <w:color w:val="1A1A1A"/>
          <w:sz w:val="22"/>
          <w:szCs w:val="22"/>
          <w:lang w:val="es-MX" w:eastAsia="es-MX"/>
        </w:rPr>
        <w:t xml:space="preserve">Posteriormente elegirá la </w:t>
      </w:r>
      <w:r w:rsidRPr="00F3692A">
        <w:rPr>
          <w:rFonts w:ascii="Arial Narrow" w:hAnsi="Arial Narrow" w:cs="NimbusSanL"/>
          <w:color w:val="2C2C2C"/>
          <w:sz w:val="22"/>
          <w:szCs w:val="22"/>
          <w:lang w:val="es-MX" w:eastAsia="es-MX"/>
        </w:rPr>
        <w:t xml:space="preserve">sección </w:t>
      </w:r>
      <w:r w:rsidRPr="00F3692A">
        <w:rPr>
          <w:rFonts w:ascii="Arial Narrow" w:hAnsi="Arial Narrow" w:cs="NimbusSanL"/>
          <w:color w:val="656565"/>
          <w:sz w:val="22"/>
          <w:szCs w:val="22"/>
          <w:lang w:val="es-MX" w:eastAsia="es-MX"/>
        </w:rPr>
        <w:t>"</w:t>
      </w:r>
      <w:r w:rsidRPr="00F3692A">
        <w:rPr>
          <w:rFonts w:ascii="Arial Narrow" w:hAnsi="Arial Narrow" w:cs="NimbusSanL"/>
          <w:color w:val="1A1A1A"/>
          <w:sz w:val="22"/>
          <w:szCs w:val="22"/>
          <w:lang w:val="es-MX" w:eastAsia="es-MX"/>
        </w:rPr>
        <w:t>Datos Fiscales</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1A1A1A"/>
          <w:sz w:val="22"/>
          <w:szCs w:val="22"/>
          <w:lang w:val="es-MX" w:eastAsia="es-MX"/>
        </w:rPr>
        <w:t xml:space="preserve">y en el </w:t>
      </w:r>
      <w:r w:rsidRPr="00F3692A">
        <w:rPr>
          <w:rFonts w:ascii="Arial Narrow" w:hAnsi="Arial Narrow" w:cs="NimbusSanL"/>
          <w:color w:val="2C2C2C"/>
          <w:sz w:val="22"/>
          <w:szCs w:val="22"/>
          <w:lang w:val="es-MX" w:eastAsia="es-MX"/>
        </w:rPr>
        <w:t xml:space="preserve">apartado </w:t>
      </w:r>
      <w:r w:rsidRPr="00F3692A">
        <w:rPr>
          <w:rFonts w:ascii="Arial Narrow" w:hAnsi="Arial Narrow" w:cs="NimbusSanL"/>
          <w:color w:val="656565"/>
          <w:sz w:val="22"/>
          <w:szCs w:val="22"/>
          <w:lang w:val="es-MX" w:eastAsia="es-MX"/>
        </w:rPr>
        <w:t>"</w:t>
      </w:r>
      <w:r w:rsidRPr="00F3692A">
        <w:rPr>
          <w:rFonts w:ascii="Arial Narrow" w:hAnsi="Arial Narrow" w:cs="NimbusSanL"/>
          <w:color w:val="2C2C2C"/>
          <w:sz w:val="22"/>
          <w:szCs w:val="22"/>
          <w:lang w:val="es-MX" w:eastAsia="es-MX"/>
        </w:rPr>
        <w:t>Acciones</w:t>
      </w:r>
      <w:r w:rsidRPr="00F3692A">
        <w:rPr>
          <w:rFonts w:ascii="Arial Narrow" w:hAnsi="Arial Narrow" w:cs="NimbusSanL"/>
          <w:color w:val="545454"/>
          <w:sz w:val="22"/>
          <w:szCs w:val="22"/>
          <w:lang w:val="es-MX" w:eastAsia="es-MX"/>
        </w:rPr>
        <w:t>"</w:t>
      </w:r>
      <w:r w:rsidRPr="00F3692A">
        <w:rPr>
          <w:rFonts w:ascii="Arial Narrow" w:hAnsi="Arial Narrow" w:cs="NimbusSanL"/>
          <w:color w:val="2C2C2C"/>
          <w:sz w:val="22"/>
          <w:szCs w:val="22"/>
          <w:lang w:val="es-MX" w:eastAsia="es-MX"/>
        </w:rPr>
        <w:t xml:space="preserve">,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opción </w:t>
      </w:r>
      <w:r w:rsidRPr="00F3692A">
        <w:rPr>
          <w:rFonts w:ascii="Arial Narrow" w:hAnsi="Arial Narrow" w:cs="NimbusSanL"/>
          <w:color w:val="444444"/>
          <w:sz w:val="22"/>
          <w:szCs w:val="22"/>
          <w:lang w:val="es-MX" w:eastAsia="es-MX"/>
        </w:rPr>
        <w:t>"</w:t>
      </w:r>
      <w:r w:rsidRPr="00F3692A">
        <w:rPr>
          <w:rFonts w:ascii="Arial Narrow" w:hAnsi="Arial Narrow" w:cs="NimbusSanL"/>
          <w:color w:val="1A1A1A"/>
          <w:sz w:val="22"/>
          <w:szCs w:val="22"/>
          <w:lang w:val="es-MX" w:eastAsia="es-MX"/>
        </w:rPr>
        <w:t xml:space="preserve">Opinión de </w:t>
      </w:r>
      <w:r w:rsidRPr="00F3692A">
        <w:rPr>
          <w:rFonts w:ascii="Arial Narrow" w:hAnsi="Arial Narrow" w:cs="NimbusSanL"/>
          <w:color w:val="2C2C2C"/>
          <w:sz w:val="22"/>
          <w:szCs w:val="22"/>
          <w:lang w:val="es-MX" w:eastAsia="es-MX"/>
        </w:rPr>
        <w:t>cumplimiento</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1A1A1A"/>
          <w:sz w:val="22"/>
          <w:szCs w:val="22"/>
          <w:lang w:val="es-MX" w:eastAsia="es-MX"/>
        </w:rPr>
        <w:t xml:space="preserve">Trabándose de </w:t>
      </w:r>
      <w:r w:rsidRPr="00F3692A">
        <w:rPr>
          <w:rFonts w:ascii="Arial Narrow" w:hAnsi="Arial Narrow" w:cs="NimbusSanL"/>
          <w:color w:val="2C2C2C"/>
          <w:sz w:val="22"/>
          <w:szCs w:val="22"/>
          <w:lang w:val="es-MX" w:eastAsia="es-MX"/>
        </w:rPr>
        <w:t>representantes legales, previamente</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2C2C2C"/>
          <w:sz w:val="22"/>
          <w:szCs w:val="22"/>
          <w:lang w:val="es-MX" w:eastAsia="es-MX"/>
        </w:rPr>
        <w:t xml:space="preserve">en </w:t>
      </w:r>
      <w:r w:rsidRPr="00F3692A">
        <w:rPr>
          <w:rFonts w:ascii="Arial Narrow" w:hAnsi="Arial Narrow" w:cs="NimbusSanL"/>
          <w:color w:val="1A1A1A"/>
          <w:sz w:val="22"/>
          <w:szCs w:val="22"/>
          <w:lang w:val="es-MX" w:eastAsia="es-MX"/>
        </w:rPr>
        <w:t xml:space="preserve">el apartado </w:t>
      </w:r>
      <w:r w:rsidRPr="00F3692A">
        <w:rPr>
          <w:rFonts w:ascii="Arial Narrow" w:hAnsi="Arial Narrow" w:cs="NimbusSanL"/>
          <w:color w:val="545454"/>
          <w:sz w:val="22"/>
          <w:szCs w:val="22"/>
          <w:lang w:val="es-MX" w:eastAsia="es-MX"/>
        </w:rPr>
        <w:t>"</w:t>
      </w:r>
      <w:r w:rsidRPr="00F3692A">
        <w:rPr>
          <w:rFonts w:ascii="Arial Narrow" w:hAnsi="Arial Narrow" w:cs="NimbusSanL"/>
          <w:color w:val="1A1A1A"/>
          <w:sz w:val="22"/>
          <w:szCs w:val="22"/>
          <w:lang w:val="es-MX" w:eastAsia="es-MX"/>
        </w:rPr>
        <w:t>Empresas Representadas</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1A1A1A"/>
          <w:sz w:val="22"/>
          <w:szCs w:val="22"/>
          <w:lang w:val="es-MX" w:eastAsia="es-MX"/>
        </w:rPr>
        <w:t xml:space="preserve">deberá seleccionar la persona representada de la </w:t>
      </w:r>
      <w:r w:rsidRPr="00F3692A">
        <w:rPr>
          <w:rFonts w:ascii="Arial Narrow" w:hAnsi="Arial Narrow" w:cs="NimbusSanL"/>
          <w:color w:val="2C2C2C"/>
          <w:sz w:val="22"/>
          <w:szCs w:val="22"/>
          <w:lang w:val="es-MX" w:eastAsia="es-MX"/>
        </w:rPr>
        <w:t xml:space="preserve">cual </w:t>
      </w:r>
      <w:r w:rsidRPr="00F3692A">
        <w:rPr>
          <w:rFonts w:ascii="Arial Narrow" w:hAnsi="Arial Narrow" w:cs="NimbusSanL"/>
          <w:color w:val="1A1A1A"/>
          <w:sz w:val="22"/>
          <w:szCs w:val="22"/>
          <w:lang w:val="es-MX" w:eastAsia="es-MX"/>
        </w:rPr>
        <w:t xml:space="preserve">requiere la </w:t>
      </w:r>
      <w:r w:rsidRPr="00F3692A">
        <w:rPr>
          <w:rFonts w:ascii="Arial Narrow" w:hAnsi="Arial Narrow" w:cs="NimbusSanL"/>
          <w:color w:val="2C2C2C"/>
          <w:sz w:val="22"/>
          <w:szCs w:val="22"/>
          <w:lang w:val="es-MX" w:eastAsia="es-MX"/>
        </w:rPr>
        <w:t xml:space="preserve">opinión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cumplimiento.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F3692A" w:rsidRPr="00F3692A" w:rsidRDefault="00F3692A" w:rsidP="00F3692A">
      <w:pPr>
        <w:widowControl/>
        <w:numPr>
          <w:ilvl w:val="0"/>
          <w:numId w:val="17"/>
        </w:numPr>
        <w:autoSpaceDE w:val="0"/>
        <w:autoSpaceDN w:val="0"/>
        <w:adjustRightInd w:val="0"/>
        <w:ind w:left="2410"/>
        <w:jc w:val="both"/>
        <w:rPr>
          <w:rFonts w:ascii="Arial Narrow" w:hAnsi="Arial Narrow" w:cs="NimbusSanL"/>
          <w:color w:val="1A1A1A"/>
          <w:sz w:val="22"/>
          <w:szCs w:val="22"/>
          <w:lang w:val="es-MX" w:eastAsia="es-MX"/>
        </w:rPr>
      </w:pPr>
      <w:r w:rsidRPr="00F3692A">
        <w:rPr>
          <w:rFonts w:ascii="Arial Narrow" w:hAnsi="Arial Narrow" w:cs="NimbusSanL"/>
          <w:color w:val="1A1A1A"/>
          <w:sz w:val="22"/>
          <w:szCs w:val="22"/>
          <w:lang w:val="es-MX" w:eastAsia="es-MX"/>
        </w:rPr>
        <w:t xml:space="preserve">Después de </w:t>
      </w:r>
      <w:r w:rsidRPr="00F3692A">
        <w:rPr>
          <w:rFonts w:ascii="Arial Narrow" w:hAnsi="Arial Narrow" w:cs="NimbusSanL"/>
          <w:color w:val="2C2C2C"/>
          <w:sz w:val="22"/>
          <w:szCs w:val="22"/>
          <w:lang w:val="es-MX" w:eastAsia="es-MX"/>
        </w:rPr>
        <w:t xml:space="preserve">elegir la opción </w:t>
      </w:r>
      <w:r w:rsidRPr="00F3692A">
        <w:rPr>
          <w:rFonts w:ascii="Arial Narrow" w:hAnsi="Arial Narrow" w:cs="NimbusSanL"/>
          <w:color w:val="444444"/>
          <w:sz w:val="22"/>
          <w:szCs w:val="22"/>
          <w:lang w:val="es-MX" w:eastAsia="es-MX"/>
        </w:rPr>
        <w:t>"</w:t>
      </w:r>
      <w:r w:rsidRPr="00F3692A">
        <w:rPr>
          <w:rFonts w:ascii="Arial Narrow" w:hAnsi="Arial Narrow" w:cs="NimbusSanL"/>
          <w:color w:val="1A1A1A"/>
          <w:sz w:val="22"/>
          <w:szCs w:val="22"/>
          <w:lang w:val="es-MX" w:eastAsia="es-MX"/>
        </w:rPr>
        <w:t xml:space="preserve">Opinión de cumplimiento", el particular podrá </w:t>
      </w:r>
      <w:r w:rsidRPr="00F3692A">
        <w:rPr>
          <w:rFonts w:ascii="Arial Narrow" w:hAnsi="Arial Narrow" w:cs="NimbusSanL"/>
          <w:color w:val="2C2C2C"/>
          <w:sz w:val="22"/>
          <w:szCs w:val="22"/>
          <w:lang w:val="es-MX" w:eastAsia="es-MX"/>
        </w:rPr>
        <w:t xml:space="preserve">imprimir </w:t>
      </w:r>
      <w:r w:rsidRPr="00F3692A">
        <w:rPr>
          <w:rFonts w:ascii="Arial Narrow" w:hAnsi="Arial Narrow" w:cs="NimbusSanL"/>
          <w:color w:val="1A1A1A"/>
          <w:sz w:val="22"/>
          <w:szCs w:val="22"/>
          <w:lang w:val="es-MX" w:eastAsia="es-MX"/>
        </w:rPr>
        <w:t xml:space="preserve">el documento </w:t>
      </w:r>
      <w:r w:rsidRPr="00F3692A">
        <w:rPr>
          <w:rFonts w:ascii="Arial Narrow" w:hAnsi="Arial Narrow" w:cs="NimbusSanL"/>
          <w:color w:val="2C2C2C"/>
          <w:sz w:val="22"/>
          <w:szCs w:val="22"/>
          <w:lang w:val="es-MX" w:eastAsia="es-MX"/>
        </w:rPr>
        <w:t xml:space="preserve">que contiene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opinión de cumplimiento de obligaciones </w:t>
      </w:r>
      <w:r w:rsidRPr="00F3692A">
        <w:rPr>
          <w:rFonts w:ascii="Arial Narrow" w:hAnsi="Arial Narrow" w:cs="NimbusSanL"/>
          <w:color w:val="1A1A1A"/>
          <w:sz w:val="22"/>
          <w:szCs w:val="22"/>
          <w:lang w:val="es-MX" w:eastAsia="es-MX"/>
        </w:rPr>
        <w:t xml:space="preserve">fiscales en materia de </w:t>
      </w:r>
      <w:r w:rsidRPr="00F3692A">
        <w:rPr>
          <w:rFonts w:ascii="Arial Narrow" w:hAnsi="Arial Narrow" w:cs="NimbusSanL"/>
          <w:color w:val="2C2C2C"/>
          <w:sz w:val="22"/>
          <w:szCs w:val="22"/>
          <w:lang w:val="es-MX" w:eastAsia="es-MX"/>
        </w:rPr>
        <w:t xml:space="preserve">seguridad </w:t>
      </w:r>
      <w:r w:rsidRPr="00F3692A">
        <w:rPr>
          <w:rFonts w:ascii="Arial Narrow" w:hAnsi="Arial Narrow" w:cs="NimbusSanL"/>
          <w:color w:val="1A1A1A"/>
          <w:sz w:val="22"/>
          <w:szCs w:val="22"/>
          <w:lang w:val="es-MX" w:eastAsia="es-MX"/>
        </w:rPr>
        <w:t>social.</w:t>
      </w:r>
    </w:p>
    <w:p w:rsidR="00F3692A" w:rsidRPr="00F3692A" w:rsidRDefault="00F3692A" w:rsidP="00F3692A">
      <w:pPr>
        <w:widowControl/>
        <w:autoSpaceDE w:val="0"/>
        <w:autoSpaceDN w:val="0"/>
        <w:adjustRightInd w:val="0"/>
        <w:jc w:val="both"/>
        <w:rPr>
          <w:rFonts w:ascii="Arial Narrow" w:hAnsi="Arial Narrow" w:cs="NimbusSanL"/>
          <w:color w:val="2C2C2C"/>
          <w:sz w:val="22"/>
          <w:szCs w:val="22"/>
          <w:lang w:val="es-MX" w:eastAsia="es-MX"/>
        </w:rPr>
      </w:pPr>
    </w:p>
    <w:p w:rsidR="00F3692A" w:rsidRPr="00F3692A" w:rsidRDefault="00F3692A" w:rsidP="00F3692A">
      <w:pPr>
        <w:widowControl/>
        <w:autoSpaceDE w:val="0"/>
        <w:autoSpaceDN w:val="0"/>
        <w:adjustRightInd w:val="0"/>
        <w:jc w:val="both"/>
        <w:rPr>
          <w:rFonts w:ascii="Arial Narrow" w:hAnsi="Arial Narrow" w:cs="NimbusSanL"/>
          <w:color w:val="656565"/>
          <w:sz w:val="22"/>
          <w:szCs w:val="22"/>
          <w:lang w:val="es-MX" w:eastAsia="es-MX"/>
        </w:rPr>
      </w:pPr>
      <w:r w:rsidRPr="00F3692A">
        <w:rPr>
          <w:rFonts w:ascii="Arial Narrow" w:hAnsi="Arial Narrow" w:cs="NimbusSanL"/>
          <w:color w:val="2C2C2C"/>
          <w:sz w:val="22"/>
          <w:szCs w:val="22"/>
          <w:lang w:val="es-MX" w:eastAsia="es-MX"/>
        </w:rPr>
        <w:t xml:space="preserve">La multicitada opinión, se generará atendiendo a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situación </w:t>
      </w:r>
      <w:r w:rsidRPr="00F3692A">
        <w:rPr>
          <w:rFonts w:ascii="Arial Narrow" w:hAnsi="Arial Narrow" w:cs="NimbusSanL"/>
          <w:color w:val="1A1A1A"/>
          <w:sz w:val="22"/>
          <w:szCs w:val="22"/>
          <w:lang w:val="es-MX" w:eastAsia="es-MX"/>
        </w:rPr>
        <w:t xml:space="preserve">fiscal en materia de </w:t>
      </w:r>
      <w:r w:rsidRPr="00F3692A">
        <w:rPr>
          <w:rFonts w:ascii="Arial Narrow" w:hAnsi="Arial Narrow" w:cs="NimbusSanL"/>
          <w:color w:val="2C2C2C"/>
          <w:sz w:val="22"/>
          <w:szCs w:val="22"/>
          <w:lang w:val="es-MX" w:eastAsia="es-MX"/>
        </w:rPr>
        <w:t xml:space="preserve">seguridad social del particular en los siguientes </w:t>
      </w:r>
      <w:r w:rsidRPr="00F3692A">
        <w:rPr>
          <w:rFonts w:ascii="Arial Narrow" w:hAnsi="Arial Narrow" w:cs="NimbusSanL"/>
          <w:color w:val="1A1A1A"/>
          <w:sz w:val="22"/>
          <w:szCs w:val="22"/>
          <w:lang w:val="es-MX" w:eastAsia="es-MX"/>
        </w:rPr>
        <w:t>sentidos</w:t>
      </w:r>
      <w:r w:rsidRPr="00F3692A">
        <w:rPr>
          <w:rFonts w:ascii="Arial Narrow" w:hAnsi="Arial Narrow" w:cs="NimbusSanL"/>
          <w:color w:val="656565"/>
          <w:sz w:val="22"/>
          <w:szCs w:val="22"/>
          <w:lang w:val="es-MX" w:eastAsia="es-MX"/>
        </w:rPr>
        <w:t>:</w:t>
      </w:r>
    </w:p>
    <w:p w:rsidR="00F3692A" w:rsidRPr="00F3692A" w:rsidRDefault="00F3692A" w:rsidP="00F3692A">
      <w:pPr>
        <w:widowControl/>
        <w:autoSpaceDE w:val="0"/>
        <w:autoSpaceDN w:val="0"/>
        <w:adjustRightInd w:val="0"/>
        <w:ind w:left="993"/>
        <w:jc w:val="both"/>
        <w:rPr>
          <w:rFonts w:ascii="Arial Narrow" w:hAnsi="Arial Narrow" w:cs="NimbusSanL"/>
          <w:color w:val="656565"/>
          <w:sz w:val="22"/>
          <w:szCs w:val="22"/>
          <w:lang w:val="es-MX" w:eastAsia="es-MX"/>
        </w:rPr>
      </w:pPr>
      <w:r w:rsidRPr="00F3692A">
        <w:rPr>
          <w:rFonts w:ascii="Arial Narrow" w:hAnsi="Arial Narrow" w:cs="NimbusSanL"/>
          <w:b/>
          <w:color w:val="1A1A1A"/>
          <w:sz w:val="22"/>
          <w:szCs w:val="22"/>
          <w:lang w:val="es-MX" w:eastAsia="es-MX"/>
        </w:rPr>
        <w:lastRenderedPageBreak/>
        <w:t>Positiva</w:t>
      </w:r>
      <w:r w:rsidRPr="00F3692A">
        <w:rPr>
          <w:rFonts w:ascii="Arial Narrow" w:hAnsi="Arial Narrow" w:cs="NimbusSanL"/>
          <w:color w:val="444444"/>
          <w:sz w:val="22"/>
          <w:szCs w:val="22"/>
          <w:lang w:val="es-MX" w:eastAsia="es-MX"/>
        </w:rPr>
        <w:t>.</w:t>
      </w:r>
      <w:r w:rsidRPr="00F3692A">
        <w:rPr>
          <w:rFonts w:ascii="Arial Narrow" w:hAnsi="Arial Narrow" w:cs="NimbusSanL"/>
          <w:color w:val="1A1A1A"/>
          <w:sz w:val="22"/>
          <w:szCs w:val="22"/>
          <w:lang w:val="es-MX" w:eastAsia="es-MX"/>
        </w:rPr>
        <w:t xml:space="preserve">- </w:t>
      </w:r>
      <w:r w:rsidRPr="00F3692A">
        <w:rPr>
          <w:rFonts w:ascii="Arial Narrow" w:hAnsi="Arial Narrow" w:cs="NimbusSanL"/>
          <w:color w:val="2C2C2C"/>
          <w:sz w:val="22"/>
          <w:szCs w:val="22"/>
          <w:lang w:val="es-MX" w:eastAsia="es-MX"/>
        </w:rPr>
        <w:t xml:space="preserve">Cuando el particular esté inscrito ante el </w:t>
      </w:r>
      <w:r w:rsidRPr="00F3692A">
        <w:rPr>
          <w:rFonts w:ascii="Arial Narrow" w:hAnsi="Arial Narrow" w:cs="NimbusSanL"/>
          <w:color w:val="1A1A1A"/>
          <w:sz w:val="22"/>
          <w:szCs w:val="22"/>
          <w:lang w:val="es-MX" w:eastAsia="es-MX"/>
        </w:rPr>
        <w:t xml:space="preserve">Instituto </w:t>
      </w:r>
      <w:r w:rsidRPr="00F3692A">
        <w:rPr>
          <w:rFonts w:ascii="Arial Narrow" w:hAnsi="Arial Narrow" w:cs="NimbusSanL"/>
          <w:color w:val="2C2C2C"/>
          <w:sz w:val="22"/>
          <w:szCs w:val="22"/>
          <w:lang w:val="es-MX" w:eastAsia="es-MX"/>
        </w:rPr>
        <w:t xml:space="preserve">y al corriente en el cumplimiento de </w:t>
      </w:r>
      <w:r w:rsidRPr="00F3692A">
        <w:rPr>
          <w:rFonts w:ascii="Arial Narrow" w:hAnsi="Arial Narrow" w:cs="NimbusSanL"/>
          <w:color w:val="444444"/>
          <w:sz w:val="22"/>
          <w:szCs w:val="22"/>
          <w:lang w:val="es-MX" w:eastAsia="es-MX"/>
        </w:rPr>
        <w:t xml:space="preserve">las </w:t>
      </w:r>
      <w:r w:rsidRPr="00F3692A">
        <w:rPr>
          <w:rFonts w:ascii="Arial Narrow" w:hAnsi="Arial Narrow" w:cs="NimbusSanL"/>
          <w:color w:val="2C2C2C"/>
          <w:sz w:val="22"/>
          <w:szCs w:val="22"/>
          <w:lang w:val="es-MX" w:eastAsia="es-MX"/>
        </w:rPr>
        <w:t xml:space="preserve">obligaciones que se </w:t>
      </w:r>
      <w:r w:rsidRPr="00F3692A">
        <w:rPr>
          <w:rFonts w:ascii="Arial Narrow" w:hAnsi="Arial Narrow" w:cs="NimbusSanL"/>
          <w:color w:val="1A1A1A"/>
          <w:sz w:val="22"/>
          <w:szCs w:val="22"/>
          <w:lang w:val="es-MX" w:eastAsia="es-MX"/>
        </w:rPr>
        <w:t>cons</w:t>
      </w:r>
      <w:r w:rsidRPr="00F3692A">
        <w:rPr>
          <w:rFonts w:ascii="Arial Narrow" w:hAnsi="Arial Narrow" w:cs="NimbusSanL"/>
          <w:color w:val="444444"/>
          <w:sz w:val="22"/>
          <w:szCs w:val="22"/>
          <w:lang w:val="es-MX" w:eastAsia="es-MX"/>
        </w:rPr>
        <w:t>ider</w:t>
      </w:r>
      <w:r w:rsidRPr="00F3692A">
        <w:rPr>
          <w:rFonts w:ascii="Arial Narrow" w:hAnsi="Arial Narrow" w:cs="NimbusSanL"/>
          <w:color w:val="1A1A1A"/>
          <w:sz w:val="22"/>
          <w:szCs w:val="22"/>
          <w:lang w:val="es-MX" w:eastAsia="es-MX"/>
        </w:rPr>
        <w:t xml:space="preserve">an </w:t>
      </w:r>
      <w:r w:rsidRPr="00F3692A">
        <w:rPr>
          <w:rFonts w:ascii="Arial Narrow" w:hAnsi="Arial Narrow" w:cs="NimbusSanL"/>
          <w:color w:val="2C2C2C"/>
          <w:sz w:val="22"/>
          <w:szCs w:val="22"/>
          <w:lang w:val="es-MX" w:eastAsia="es-MX"/>
        </w:rPr>
        <w:t xml:space="preserve">en los </w:t>
      </w:r>
      <w:r w:rsidRPr="00F3692A">
        <w:rPr>
          <w:rFonts w:ascii="Arial Narrow" w:hAnsi="Arial Narrow" w:cs="NimbusSanL"/>
          <w:color w:val="444444"/>
          <w:sz w:val="22"/>
          <w:szCs w:val="22"/>
          <w:lang w:val="es-MX" w:eastAsia="es-MX"/>
        </w:rPr>
        <w:t>i</w:t>
      </w:r>
      <w:r w:rsidRPr="00F3692A">
        <w:rPr>
          <w:rFonts w:ascii="Arial Narrow" w:hAnsi="Arial Narrow" w:cs="NimbusSanL"/>
          <w:color w:val="1A1A1A"/>
          <w:sz w:val="22"/>
          <w:szCs w:val="22"/>
          <w:lang w:val="es-MX" w:eastAsia="es-MX"/>
        </w:rPr>
        <w:t xml:space="preserve">ncisos </w:t>
      </w:r>
      <w:r w:rsidRPr="00F3692A">
        <w:rPr>
          <w:rFonts w:ascii="Arial Narrow" w:hAnsi="Arial Narrow" w:cs="NimbusSanL"/>
          <w:color w:val="2C2C2C"/>
          <w:sz w:val="22"/>
          <w:szCs w:val="22"/>
          <w:lang w:val="es-MX" w:eastAsia="es-MX"/>
        </w:rPr>
        <w:t xml:space="preserve">a) y </w:t>
      </w:r>
      <w:r w:rsidRPr="00F3692A">
        <w:rPr>
          <w:rFonts w:ascii="Arial Narrow" w:hAnsi="Arial Narrow" w:cs="NimbusSanL"/>
          <w:color w:val="1A1A1A"/>
          <w:sz w:val="22"/>
          <w:szCs w:val="22"/>
          <w:lang w:val="es-MX" w:eastAsia="es-MX"/>
        </w:rPr>
        <w:t xml:space="preserve">b) </w:t>
      </w:r>
      <w:r w:rsidRPr="00F3692A">
        <w:rPr>
          <w:rFonts w:ascii="Arial Narrow" w:hAnsi="Arial Narrow" w:cs="NimbusSanL"/>
          <w:color w:val="2C2C2C"/>
          <w:sz w:val="22"/>
          <w:szCs w:val="22"/>
          <w:lang w:val="es-MX" w:eastAsia="es-MX"/>
        </w:rPr>
        <w:t xml:space="preserve">de este </w:t>
      </w:r>
      <w:r w:rsidRPr="00F3692A">
        <w:rPr>
          <w:rFonts w:ascii="Arial Narrow" w:hAnsi="Arial Narrow" w:cs="NimbusSanL"/>
          <w:color w:val="1A1A1A"/>
          <w:sz w:val="22"/>
          <w:szCs w:val="22"/>
          <w:lang w:val="es-MX" w:eastAsia="es-MX"/>
        </w:rPr>
        <w:t>procedimiento</w:t>
      </w:r>
      <w:r w:rsidRPr="00F3692A">
        <w:rPr>
          <w:rFonts w:ascii="Arial Narrow" w:hAnsi="Arial Narrow" w:cs="NimbusSanL"/>
          <w:color w:val="656565"/>
          <w:sz w:val="22"/>
          <w:szCs w:val="22"/>
          <w:lang w:val="es-MX" w:eastAsia="es-MX"/>
        </w:rPr>
        <w:t>.</w:t>
      </w:r>
    </w:p>
    <w:p w:rsidR="00F3692A" w:rsidRPr="00F3692A" w:rsidRDefault="00F3692A" w:rsidP="00F3692A">
      <w:pPr>
        <w:widowControl/>
        <w:autoSpaceDE w:val="0"/>
        <w:autoSpaceDN w:val="0"/>
        <w:adjustRightInd w:val="0"/>
        <w:ind w:left="993"/>
        <w:jc w:val="both"/>
        <w:rPr>
          <w:rFonts w:ascii="Arial Narrow" w:hAnsi="Arial Narrow" w:cs="NimbusSanL"/>
          <w:color w:val="656565"/>
          <w:sz w:val="22"/>
          <w:szCs w:val="22"/>
          <w:lang w:val="es-MX" w:eastAsia="es-MX"/>
        </w:rPr>
      </w:pPr>
    </w:p>
    <w:p w:rsidR="00F3692A" w:rsidRPr="00F3692A" w:rsidRDefault="00F3692A" w:rsidP="00F3692A">
      <w:pPr>
        <w:widowControl/>
        <w:autoSpaceDE w:val="0"/>
        <w:autoSpaceDN w:val="0"/>
        <w:adjustRightInd w:val="0"/>
        <w:ind w:left="993"/>
        <w:jc w:val="both"/>
        <w:rPr>
          <w:rFonts w:ascii="Arial Narrow" w:hAnsi="Arial Narrow" w:cs="NimbusSanL"/>
          <w:color w:val="545454"/>
          <w:sz w:val="22"/>
          <w:szCs w:val="22"/>
          <w:lang w:val="es-MX" w:eastAsia="es-MX"/>
        </w:rPr>
      </w:pPr>
      <w:r w:rsidRPr="00F3692A">
        <w:rPr>
          <w:rFonts w:ascii="Arial Narrow" w:hAnsi="Arial Narrow" w:cs="NimbusSanL"/>
          <w:b/>
          <w:color w:val="1A1A1A"/>
          <w:sz w:val="22"/>
          <w:szCs w:val="22"/>
          <w:lang w:val="es-MX" w:eastAsia="es-MX"/>
        </w:rPr>
        <w:t>Negativa</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C2C2C"/>
          <w:sz w:val="22"/>
          <w:szCs w:val="22"/>
          <w:lang w:val="es-MX" w:eastAsia="es-MX"/>
        </w:rPr>
        <w:t xml:space="preserve">Cuando </w:t>
      </w:r>
      <w:r w:rsidRPr="00F3692A">
        <w:rPr>
          <w:rFonts w:ascii="Arial Narrow" w:hAnsi="Arial Narrow" w:cs="NimbusSanL"/>
          <w:color w:val="1A1A1A"/>
          <w:sz w:val="22"/>
          <w:szCs w:val="22"/>
          <w:lang w:val="es-MX" w:eastAsia="es-MX"/>
        </w:rPr>
        <w:t>el p</w:t>
      </w:r>
      <w:r w:rsidRPr="00F3692A">
        <w:rPr>
          <w:rFonts w:ascii="Arial Narrow" w:hAnsi="Arial Narrow" w:cs="NimbusSanL"/>
          <w:color w:val="444444"/>
          <w:sz w:val="22"/>
          <w:szCs w:val="22"/>
          <w:lang w:val="es-MX" w:eastAsia="es-MX"/>
        </w:rPr>
        <w:t>a</w:t>
      </w:r>
      <w:r w:rsidRPr="00F3692A">
        <w:rPr>
          <w:rFonts w:ascii="Arial Narrow" w:hAnsi="Arial Narrow" w:cs="NimbusSanL"/>
          <w:color w:val="1A1A1A"/>
          <w:sz w:val="22"/>
          <w:szCs w:val="22"/>
          <w:lang w:val="es-MX" w:eastAsia="es-MX"/>
        </w:rPr>
        <w:t xml:space="preserve">rticular no </w:t>
      </w:r>
      <w:r w:rsidRPr="00F3692A">
        <w:rPr>
          <w:rFonts w:ascii="Arial Narrow" w:hAnsi="Arial Narrow" w:cs="NimbusSanL"/>
          <w:color w:val="2C2C2C"/>
          <w:sz w:val="22"/>
          <w:szCs w:val="22"/>
          <w:lang w:val="es-MX" w:eastAsia="es-MX"/>
        </w:rPr>
        <w:t xml:space="preserve">esté </w:t>
      </w:r>
      <w:r w:rsidRPr="00F3692A">
        <w:rPr>
          <w:rFonts w:ascii="Arial Narrow" w:hAnsi="Arial Narrow" w:cs="NimbusSanL"/>
          <w:color w:val="1A1A1A"/>
          <w:sz w:val="22"/>
          <w:szCs w:val="22"/>
          <w:lang w:val="es-MX" w:eastAsia="es-MX"/>
        </w:rPr>
        <w:t xml:space="preserve">al </w:t>
      </w:r>
      <w:r w:rsidRPr="00F3692A">
        <w:rPr>
          <w:rFonts w:ascii="Arial Narrow" w:hAnsi="Arial Narrow" w:cs="NimbusSanL"/>
          <w:color w:val="2C2C2C"/>
          <w:sz w:val="22"/>
          <w:szCs w:val="22"/>
          <w:lang w:val="es-MX" w:eastAsia="es-MX"/>
        </w:rPr>
        <w:t xml:space="preserve">corriente en el cumplimiento </w:t>
      </w:r>
      <w:r w:rsidRPr="00F3692A">
        <w:rPr>
          <w:rFonts w:ascii="Arial Narrow" w:hAnsi="Arial Narrow" w:cs="NimbusSanL"/>
          <w:color w:val="1A1A1A"/>
          <w:sz w:val="22"/>
          <w:szCs w:val="22"/>
          <w:lang w:val="es-MX" w:eastAsia="es-MX"/>
        </w:rPr>
        <w:t xml:space="preserve">de las obligaciones </w:t>
      </w:r>
      <w:r w:rsidRPr="00F3692A">
        <w:rPr>
          <w:rFonts w:ascii="Arial Narrow" w:hAnsi="Arial Narrow" w:cs="NimbusSanL"/>
          <w:color w:val="2C2C2C"/>
          <w:sz w:val="22"/>
          <w:szCs w:val="22"/>
          <w:lang w:val="es-MX" w:eastAsia="es-MX"/>
        </w:rPr>
        <w:t xml:space="preserve">en </w:t>
      </w:r>
      <w:r w:rsidRPr="00F3692A">
        <w:rPr>
          <w:rFonts w:ascii="Arial Narrow" w:hAnsi="Arial Narrow" w:cs="NimbusSanL"/>
          <w:color w:val="1A1A1A"/>
          <w:sz w:val="22"/>
          <w:szCs w:val="22"/>
          <w:lang w:val="es-MX" w:eastAsia="es-MX"/>
        </w:rPr>
        <w:t xml:space="preserve">materia </w:t>
      </w:r>
      <w:r w:rsidRPr="00F3692A">
        <w:rPr>
          <w:rFonts w:ascii="Arial Narrow" w:hAnsi="Arial Narrow" w:cs="NimbusSanL"/>
          <w:color w:val="2C2C2C"/>
          <w:sz w:val="22"/>
          <w:szCs w:val="22"/>
          <w:lang w:val="es-MX" w:eastAsia="es-MX"/>
        </w:rPr>
        <w:t xml:space="preserve">de seguridad social </w:t>
      </w:r>
      <w:r w:rsidRPr="00F3692A">
        <w:rPr>
          <w:rFonts w:ascii="Arial Narrow" w:hAnsi="Arial Narrow" w:cs="NimbusSanL"/>
          <w:color w:val="1A1A1A"/>
          <w:sz w:val="22"/>
          <w:szCs w:val="22"/>
          <w:lang w:val="es-MX" w:eastAsia="es-MX"/>
        </w:rPr>
        <w:t xml:space="preserve">que </w:t>
      </w:r>
      <w:r w:rsidRPr="00F3692A">
        <w:rPr>
          <w:rFonts w:ascii="Arial Narrow" w:hAnsi="Arial Narrow" w:cs="NimbusSanL"/>
          <w:color w:val="2C2C2C"/>
          <w:sz w:val="22"/>
          <w:szCs w:val="22"/>
          <w:lang w:val="es-MX" w:eastAsia="es-MX"/>
        </w:rPr>
        <w:t xml:space="preserve">se consideran en los incisos </w:t>
      </w:r>
      <w:r w:rsidRPr="00F3692A">
        <w:rPr>
          <w:rFonts w:ascii="Arial Narrow" w:hAnsi="Arial Narrow" w:cs="NimbusSanL"/>
          <w:color w:val="1A1A1A"/>
          <w:sz w:val="22"/>
          <w:szCs w:val="22"/>
          <w:lang w:val="es-MX" w:eastAsia="es-MX"/>
        </w:rPr>
        <w:t xml:space="preserve">a) </w:t>
      </w:r>
      <w:r w:rsidRPr="00F3692A">
        <w:rPr>
          <w:rFonts w:ascii="Arial Narrow" w:hAnsi="Arial Narrow" w:cs="NimbusSanL"/>
          <w:color w:val="2C2C2C"/>
          <w:sz w:val="22"/>
          <w:szCs w:val="22"/>
          <w:lang w:val="es-MX" w:eastAsia="es-MX"/>
        </w:rPr>
        <w:t xml:space="preserve">y </w:t>
      </w:r>
      <w:r w:rsidRPr="00F3692A">
        <w:rPr>
          <w:rFonts w:ascii="Arial Narrow" w:hAnsi="Arial Narrow" w:cs="NimbusSanL"/>
          <w:color w:val="1A1A1A"/>
          <w:sz w:val="22"/>
          <w:szCs w:val="22"/>
          <w:lang w:val="es-MX" w:eastAsia="es-MX"/>
        </w:rPr>
        <w:t xml:space="preserve">b) de </w:t>
      </w:r>
      <w:r w:rsidRPr="00F3692A">
        <w:rPr>
          <w:rFonts w:ascii="Arial Narrow" w:hAnsi="Arial Narrow" w:cs="NimbusSanL"/>
          <w:color w:val="2C2C2C"/>
          <w:sz w:val="22"/>
          <w:szCs w:val="22"/>
          <w:lang w:val="es-MX" w:eastAsia="es-MX"/>
        </w:rPr>
        <w:t>este procedimiento</w:t>
      </w:r>
      <w:r w:rsidRPr="00F3692A">
        <w:rPr>
          <w:rFonts w:ascii="Arial Narrow" w:hAnsi="Arial Narrow" w:cs="NimbusSanL"/>
          <w:color w:val="545454"/>
          <w:sz w:val="22"/>
          <w:szCs w:val="22"/>
          <w:lang w:val="es-MX" w:eastAsia="es-MX"/>
        </w:rPr>
        <w:t xml:space="preserve">. </w:t>
      </w:r>
    </w:p>
    <w:p w:rsidR="00F3692A" w:rsidRPr="00F3692A" w:rsidRDefault="00F3692A" w:rsidP="00F3692A">
      <w:pPr>
        <w:widowControl/>
        <w:autoSpaceDE w:val="0"/>
        <w:autoSpaceDN w:val="0"/>
        <w:adjustRightInd w:val="0"/>
        <w:ind w:left="993"/>
        <w:jc w:val="both"/>
        <w:rPr>
          <w:rFonts w:ascii="Arial Narrow" w:hAnsi="Arial Narrow"/>
          <w:sz w:val="22"/>
          <w:szCs w:val="22"/>
          <w:lang w:val="es-MX" w:eastAsia="es-MX"/>
        </w:rPr>
      </w:pPr>
    </w:p>
    <w:p w:rsidR="00F3692A" w:rsidRPr="00F3692A" w:rsidRDefault="00F3692A" w:rsidP="00F3692A">
      <w:pPr>
        <w:widowControl/>
        <w:autoSpaceDE w:val="0"/>
        <w:autoSpaceDN w:val="0"/>
        <w:adjustRightInd w:val="0"/>
        <w:jc w:val="both"/>
        <w:rPr>
          <w:rFonts w:ascii="Arial Narrow" w:hAnsi="Arial Narrow" w:cs="NimbusSanL"/>
          <w:color w:val="656565"/>
          <w:sz w:val="22"/>
          <w:szCs w:val="22"/>
          <w:lang w:val="es-MX" w:eastAsia="es-MX"/>
        </w:rPr>
      </w:pPr>
      <w:r w:rsidRPr="00F3692A">
        <w:rPr>
          <w:rFonts w:ascii="Arial Narrow" w:hAnsi="Arial Narrow" w:cs="NimbusSanL"/>
          <w:color w:val="1A1A1A"/>
          <w:sz w:val="22"/>
          <w:szCs w:val="22"/>
          <w:lang w:val="es-MX" w:eastAsia="es-MX"/>
        </w:rPr>
        <w:t xml:space="preserve">a) </w:t>
      </w:r>
      <w:r w:rsidRPr="00F3692A">
        <w:rPr>
          <w:rFonts w:ascii="Arial Narrow" w:hAnsi="Arial Narrow" w:cs="NimbusSanL"/>
          <w:color w:val="2C2C2C"/>
          <w:sz w:val="22"/>
          <w:szCs w:val="22"/>
          <w:lang w:val="es-MX" w:eastAsia="es-MX"/>
        </w:rPr>
        <w:t xml:space="preserve">El </w:t>
      </w:r>
      <w:r w:rsidRPr="00F3692A">
        <w:rPr>
          <w:rFonts w:ascii="Arial Narrow" w:hAnsi="Arial Narrow" w:cs="NimbusSanL"/>
          <w:color w:val="1A1A1A"/>
          <w:sz w:val="22"/>
          <w:szCs w:val="22"/>
          <w:lang w:val="es-MX" w:eastAsia="es-MX"/>
        </w:rPr>
        <w:t xml:space="preserve">Instituto a fin de </w:t>
      </w:r>
      <w:r w:rsidRPr="00F3692A">
        <w:rPr>
          <w:rFonts w:ascii="Arial Narrow" w:hAnsi="Arial Narrow" w:cs="NimbusSanL"/>
          <w:color w:val="2C2C2C"/>
          <w:sz w:val="22"/>
          <w:szCs w:val="22"/>
          <w:lang w:val="es-MX" w:eastAsia="es-MX"/>
        </w:rPr>
        <w:t xml:space="preserve">emitir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opinión de cumplimiento de obligaciones fiscales en materia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seguridad social </w:t>
      </w:r>
      <w:r w:rsidRPr="00F3692A">
        <w:rPr>
          <w:rFonts w:ascii="Arial Narrow" w:hAnsi="Arial Narrow" w:cs="NimbusSanL"/>
          <w:color w:val="1A1A1A"/>
          <w:sz w:val="22"/>
          <w:szCs w:val="22"/>
          <w:lang w:val="es-MX" w:eastAsia="es-MX"/>
        </w:rPr>
        <w:t>rev</w:t>
      </w:r>
      <w:r w:rsidRPr="00F3692A">
        <w:rPr>
          <w:rFonts w:ascii="Arial Narrow" w:hAnsi="Arial Narrow" w:cs="NimbusSanL"/>
          <w:color w:val="444444"/>
          <w:sz w:val="22"/>
          <w:szCs w:val="22"/>
          <w:lang w:val="es-MX" w:eastAsia="es-MX"/>
        </w:rPr>
        <w:t>isa</w:t>
      </w:r>
      <w:r w:rsidRPr="00F3692A">
        <w:rPr>
          <w:rFonts w:ascii="Arial Narrow" w:hAnsi="Arial Narrow" w:cs="NimbusSanL"/>
          <w:color w:val="1A1A1A"/>
          <w:sz w:val="22"/>
          <w:szCs w:val="22"/>
          <w:lang w:val="es-MX" w:eastAsia="es-MX"/>
        </w:rPr>
        <w:t xml:space="preserve">rá </w:t>
      </w:r>
      <w:r w:rsidRPr="00F3692A">
        <w:rPr>
          <w:rFonts w:ascii="Arial Narrow" w:hAnsi="Arial Narrow" w:cs="NimbusSanL"/>
          <w:color w:val="2C2C2C"/>
          <w:sz w:val="22"/>
          <w:szCs w:val="22"/>
          <w:lang w:val="es-MX" w:eastAsia="es-MX"/>
        </w:rPr>
        <w:t>que el particular solicitante</w:t>
      </w:r>
      <w:r w:rsidRPr="00F3692A">
        <w:rPr>
          <w:rFonts w:ascii="Arial Narrow" w:hAnsi="Arial Narrow" w:cs="NimbusSanL"/>
          <w:color w:val="656565"/>
          <w:sz w:val="22"/>
          <w:szCs w:val="22"/>
          <w:lang w:val="es-MX" w:eastAsia="es-MX"/>
        </w:rPr>
        <w:t xml:space="preserve">: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F3692A" w:rsidRPr="00F3692A" w:rsidRDefault="00F3692A" w:rsidP="00F3692A">
      <w:pPr>
        <w:widowControl/>
        <w:numPr>
          <w:ilvl w:val="0"/>
          <w:numId w:val="18"/>
        </w:numPr>
        <w:autoSpaceDE w:val="0"/>
        <w:autoSpaceDN w:val="0"/>
        <w:adjustRightInd w:val="0"/>
        <w:jc w:val="both"/>
        <w:rPr>
          <w:rFonts w:ascii="Arial Narrow" w:hAnsi="Arial Narrow"/>
          <w:sz w:val="22"/>
          <w:szCs w:val="22"/>
          <w:lang w:val="es-MX" w:eastAsia="es-MX"/>
        </w:rPr>
      </w:pPr>
      <w:r w:rsidRPr="00F3692A">
        <w:rPr>
          <w:rFonts w:ascii="Arial Narrow" w:hAnsi="Arial Narrow" w:cs="NimbusSanL"/>
          <w:color w:val="2C2C2C"/>
          <w:sz w:val="22"/>
          <w:szCs w:val="22"/>
          <w:lang w:val="es-MX" w:eastAsia="es-MX"/>
        </w:rPr>
        <w:t xml:space="preserve">Se encuentre </w:t>
      </w:r>
      <w:r w:rsidRPr="00F3692A">
        <w:rPr>
          <w:rFonts w:ascii="Arial Narrow" w:hAnsi="Arial Narrow" w:cs="NimbusSanL"/>
          <w:color w:val="1A1A1A"/>
          <w:sz w:val="22"/>
          <w:szCs w:val="22"/>
          <w:lang w:val="es-MX" w:eastAsia="es-MX"/>
        </w:rPr>
        <w:t xml:space="preserve">inscrito </w:t>
      </w:r>
      <w:r w:rsidRPr="00F3692A">
        <w:rPr>
          <w:rFonts w:ascii="Arial Narrow" w:hAnsi="Arial Narrow" w:cs="NimbusSanL"/>
          <w:color w:val="2C2C2C"/>
          <w:sz w:val="22"/>
          <w:szCs w:val="22"/>
          <w:lang w:val="es-MX" w:eastAsia="es-MX"/>
        </w:rPr>
        <w:t xml:space="preserve">ante el </w:t>
      </w:r>
      <w:r w:rsidRPr="00F3692A">
        <w:rPr>
          <w:rFonts w:ascii="Arial Narrow" w:hAnsi="Arial Narrow" w:cs="NimbusSanL"/>
          <w:color w:val="1A1A1A"/>
          <w:sz w:val="22"/>
          <w:szCs w:val="22"/>
          <w:lang w:val="es-MX" w:eastAsia="es-MX"/>
        </w:rPr>
        <w:t xml:space="preserve">Instituto, </w:t>
      </w:r>
      <w:r w:rsidRPr="00F3692A">
        <w:rPr>
          <w:rFonts w:ascii="Arial Narrow" w:hAnsi="Arial Narrow" w:cs="NimbusSanL"/>
          <w:color w:val="2C2C2C"/>
          <w:sz w:val="22"/>
          <w:szCs w:val="22"/>
          <w:lang w:val="es-MX" w:eastAsia="es-MX"/>
        </w:rPr>
        <w:t xml:space="preserve">en caso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estar obligado</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2C2C2C"/>
          <w:sz w:val="22"/>
          <w:szCs w:val="22"/>
          <w:lang w:val="es-MX" w:eastAsia="es-MX"/>
        </w:rPr>
        <w:t xml:space="preserve">y que el o </w:t>
      </w:r>
      <w:r w:rsidRPr="00F3692A">
        <w:rPr>
          <w:rFonts w:ascii="Arial Narrow" w:hAnsi="Arial Narrow" w:cs="NimbusSanL"/>
          <w:color w:val="1A1A1A"/>
          <w:sz w:val="22"/>
          <w:szCs w:val="22"/>
          <w:lang w:val="es-MX" w:eastAsia="es-MX"/>
        </w:rPr>
        <w:t xml:space="preserve">los </w:t>
      </w:r>
      <w:r w:rsidRPr="00F3692A">
        <w:rPr>
          <w:rFonts w:ascii="Arial Narrow" w:hAnsi="Arial Narrow" w:cs="NimbusSanL"/>
          <w:color w:val="2C2C2C"/>
          <w:sz w:val="22"/>
          <w:szCs w:val="22"/>
          <w:lang w:val="es-MX" w:eastAsia="es-MX"/>
        </w:rPr>
        <w:t xml:space="preserve">números de </w:t>
      </w:r>
      <w:r w:rsidRPr="00F3692A">
        <w:rPr>
          <w:rFonts w:ascii="Arial Narrow" w:hAnsi="Arial Narrow" w:cs="NimbusSanL"/>
          <w:color w:val="1A1A1A"/>
          <w:sz w:val="22"/>
          <w:szCs w:val="22"/>
          <w:lang w:val="es-MX" w:eastAsia="es-MX"/>
        </w:rPr>
        <w:t xml:space="preserve">registros patronales </w:t>
      </w:r>
      <w:r w:rsidRPr="00F3692A">
        <w:rPr>
          <w:rFonts w:ascii="Arial Narrow" w:hAnsi="Arial Narrow" w:cs="NimbusSanL"/>
          <w:color w:val="2C2C2C"/>
          <w:sz w:val="22"/>
          <w:szCs w:val="22"/>
          <w:lang w:val="es-MX" w:eastAsia="es-MX"/>
        </w:rPr>
        <w:t xml:space="preserve">que le </w:t>
      </w:r>
      <w:r w:rsidRPr="00F3692A">
        <w:rPr>
          <w:rFonts w:ascii="Arial Narrow" w:hAnsi="Arial Narrow" w:cs="NimbusSanL"/>
          <w:color w:val="1A1A1A"/>
          <w:sz w:val="22"/>
          <w:szCs w:val="22"/>
          <w:lang w:val="es-MX" w:eastAsia="es-MX"/>
        </w:rPr>
        <w:t xml:space="preserve">han </w:t>
      </w:r>
      <w:r w:rsidRPr="00F3692A">
        <w:rPr>
          <w:rFonts w:ascii="Arial Narrow" w:hAnsi="Arial Narrow" w:cs="NimbusSanL"/>
          <w:color w:val="2C2C2C"/>
          <w:sz w:val="22"/>
          <w:szCs w:val="22"/>
          <w:lang w:val="es-MX" w:eastAsia="es-MX"/>
        </w:rPr>
        <w:t xml:space="preserve">sido </w:t>
      </w:r>
      <w:r w:rsidRPr="00F3692A">
        <w:rPr>
          <w:rFonts w:ascii="Arial Narrow" w:hAnsi="Arial Narrow" w:cs="NimbusSanL"/>
          <w:color w:val="1A1A1A"/>
          <w:sz w:val="22"/>
          <w:szCs w:val="22"/>
          <w:lang w:val="es-MX" w:eastAsia="es-MX"/>
        </w:rPr>
        <w:t xml:space="preserve">asignados </w:t>
      </w:r>
      <w:r w:rsidRPr="00F3692A">
        <w:rPr>
          <w:rFonts w:ascii="Arial Narrow" w:hAnsi="Arial Narrow" w:cs="NimbusSanL"/>
          <w:color w:val="2C2C2C"/>
          <w:sz w:val="22"/>
          <w:szCs w:val="22"/>
          <w:lang w:val="es-MX" w:eastAsia="es-MX"/>
        </w:rPr>
        <w:t xml:space="preserve">estén vigentes. </w:t>
      </w:r>
    </w:p>
    <w:p w:rsidR="00F3692A" w:rsidRPr="00F3692A" w:rsidRDefault="00F3692A" w:rsidP="00F3692A">
      <w:pPr>
        <w:widowControl/>
        <w:autoSpaceDE w:val="0"/>
        <w:autoSpaceDN w:val="0"/>
        <w:adjustRightInd w:val="0"/>
        <w:ind w:left="720"/>
        <w:jc w:val="both"/>
        <w:rPr>
          <w:rFonts w:ascii="Arial Narrow" w:hAnsi="Arial Narrow"/>
          <w:sz w:val="22"/>
          <w:szCs w:val="22"/>
          <w:lang w:val="es-MX" w:eastAsia="es-MX"/>
        </w:rPr>
      </w:pPr>
    </w:p>
    <w:p w:rsidR="00F3692A" w:rsidRPr="00F3692A" w:rsidRDefault="00F3692A" w:rsidP="00F3692A">
      <w:pPr>
        <w:widowControl/>
        <w:numPr>
          <w:ilvl w:val="0"/>
          <w:numId w:val="18"/>
        </w:numPr>
        <w:autoSpaceDE w:val="0"/>
        <w:autoSpaceDN w:val="0"/>
        <w:adjustRightInd w:val="0"/>
        <w:jc w:val="both"/>
        <w:rPr>
          <w:rFonts w:ascii="Arial Narrow" w:hAnsi="Arial Narrow"/>
          <w:sz w:val="22"/>
          <w:szCs w:val="22"/>
          <w:lang w:val="es-MX" w:eastAsia="es-MX"/>
        </w:rPr>
      </w:pPr>
      <w:r w:rsidRPr="00F3692A">
        <w:rPr>
          <w:rFonts w:ascii="Arial Narrow" w:hAnsi="Arial Narrow" w:cs="NimbusSanL"/>
          <w:color w:val="1A1A1A"/>
          <w:sz w:val="22"/>
          <w:szCs w:val="22"/>
          <w:lang w:val="es-MX" w:eastAsia="es-MX"/>
        </w:rPr>
        <w:t xml:space="preserve">No tiene </w:t>
      </w:r>
      <w:r w:rsidRPr="00F3692A">
        <w:rPr>
          <w:rFonts w:ascii="Arial Narrow" w:hAnsi="Arial Narrow" w:cs="NimbusSanL"/>
          <w:color w:val="2C2C2C"/>
          <w:sz w:val="22"/>
          <w:szCs w:val="22"/>
          <w:lang w:val="es-MX" w:eastAsia="es-MX"/>
        </w:rPr>
        <w:t xml:space="preserve">créditos </w:t>
      </w:r>
      <w:r w:rsidRPr="00F3692A">
        <w:rPr>
          <w:rFonts w:ascii="Arial Narrow" w:hAnsi="Arial Narrow" w:cs="NimbusSanL"/>
          <w:color w:val="1A1A1A"/>
          <w:sz w:val="22"/>
          <w:szCs w:val="22"/>
          <w:lang w:val="es-MX" w:eastAsia="es-MX"/>
        </w:rPr>
        <w:t>fiscales firmes determinados</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2C2C2C"/>
          <w:sz w:val="22"/>
          <w:szCs w:val="22"/>
          <w:lang w:val="es-MX" w:eastAsia="es-MX"/>
        </w:rPr>
        <w:t xml:space="preserve">entendiéndose </w:t>
      </w:r>
      <w:r w:rsidRPr="00F3692A">
        <w:rPr>
          <w:rFonts w:ascii="Arial Narrow" w:hAnsi="Arial Narrow" w:cs="NimbusSanL"/>
          <w:color w:val="1A1A1A"/>
          <w:sz w:val="22"/>
          <w:szCs w:val="22"/>
          <w:lang w:val="es-MX" w:eastAsia="es-MX"/>
        </w:rPr>
        <w:t xml:space="preserve">por </w:t>
      </w:r>
      <w:r w:rsidRPr="00F3692A">
        <w:rPr>
          <w:rFonts w:ascii="Arial Narrow" w:hAnsi="Arial Narrow" w:cs="NimbusSanL"/>
          <w:color w:val="2C2C2C"/>
          <w:sz w:val="22"/>
          <w:szCs w:val="22"/>
          <w:lang w:val="es-MX" w:eastAsia="es-MX"/>
        </w:rPr>
        <w:t xml:space="preserve">crédito fiscal </w:t>
      </w:r>
      <w:r w:rsidRPr="00F3692A">
        <w:rPr>
          <w:rFonts w:ascii="Arial Narrow" w:hAnsi="Arial Narrow" w:cs="NimbusSanL"/>
          <w:color w:val="1A1A1A"/>
          <w:sz w:val="22"/>
          <w:szCs w:val="22"/>
          <w:lang w:val="es-MX" w:eastAsia="es-MX"/>
        </w:rPr>
        <w:t xml:space="preserve">las </w:t>
      </w:r>
      <w:r w:rsidRPr="00F3692A">
        <w:rPr>
          <w:rFonts w:ascii="Arial Narrow" w:hAnsi="Arial Narrow" w:cs="NimbusSanL"/>
          <w:color w:val="2C2C2C"/>
          <w:sz w:val="22"/>
          <w:szCs w:val="22"/>
          <w:lang w:val="es-MX" w:eastAsia="es-MX"/>
        </w:rPr>
        <w:t>cuotas</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1A1A1A"/>
          <w:sz w:val="22"/>
          <w:szCs w:val="22"/>
          <w:lang w:val="es-MX" w:eastAsia="es-MX"/>
        </w:rPr>
        <w:t xml:space="preserve">los </w:t>
      </w:r>
      <w:r w:rsidRPr="00F3692A">
        <w:rPr>
          <w:rFonts w:ascii="Arial Narrow" w:hAnsi="Arial Narrow" w:cs="NimbusSanL"/>
          <w:color w:val="2C2C2C"/>
          <w:sz w:val="22"/>
          <w:szCs w:val="22"/>
          <w:lang w:val="es-MX" w:eastAsia="es-MX"/>
        </w:rPr>
        <w:t xml:space="preserve">capitales </w:t>
      </w:r>
      <w:r w:rsidRPr="00F3692A">
        <w:rPr>
          <w:rFonts w:ascii="Arial Narrow" w:hAnsi="Arial Narrow" w:cs="NimbusSanL"/>
          <w:color w:val="1A1A1A"/>
          <w:sz w:val="22"/>
          <w:szCs w:val="22"/>
          <w:lang w:val="es-MX" w:eastAsia="es-MX"/>
        </w:rPr>
        <w:t>constitutivos</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C2C2C"/>
          <w:sz w:val="22"/>
          <w:szCs w:val="22"/>
          <w:lang w:val="es-MX" w:eastAsia="es-MX"/>
        </w:rPr>
        <w:t xml:space="preserve">su </w:t>
      </w:r>
      <w:r w:rsidRPr="00F3692A">
        <w:rPr>
          <w:rFonts w:ascii="Arial Narrow" w:hAnsi="Arial Narrow" w:cs="NimbusSanL"/>
          <w:color w:val="1A1A1A"/>
          <w:sz w:val="22"/>
          <w:szCs w:val="22"/>
          <w:lang w:val="es-MX" w:eastAsia="es-MX"/>
        </w:rPr>
        <w:t xml:space="preserve">actualización </w:t>
      </w:r>
      <w:r w:rsidRPr="00F3692A">
        <w:rPr>
          <w:rFonts w:ascii="Arial Narrow" w:hAnsi="Arial Narrow" w:cs="NimbusSanL"/>
          <w:color w:val="2C2C2C"/>
          <w:sz w:val="22"/>
          <w:szCs w:val="22"/>
          <w:lang w:val="es-MX" w:eastAsia="es-MX"/>
        </w:rPr>
        <w:t xml:space="preserve">y </w:t>
      </w:r>
      <w:r w:rsidRPr="00F3692A">
        <w:rPr>
          <w:rFonts w:ascii="Arial Narrow" w:hAnsi="Arial Narrow" w:cs="NimbusSanL"/>
          <w:color w:val="1A1A1A"/>
          <w:sz w:val="22"/>
          <w:szCs w:val="22"/>
          <w:lang w:val="es-MX" w:eastAsia="es-MX"/>
        </w:rPr>
        <w:t xml:space="preserve">los </w:t>
      </w:r>
      <w:r w:rsidRPr="00F3692A">
        <w:rPr>
          <w:rFonts w:ascii="Arial Narrow" w:hAnsi="Arial Narrow" w:cs="NimbusSanL"/>
          <w:color w:val="2C2C2C"/>
          <w:sz w:val="22"/>
          <w:szCs w:val="22"/>
          <w:lang w:val="es-MX" w:eastAsia="es-MX"/>
        </w:rPr>
        <w:t xml:space="preserve">recargos, </w:t>
      </w:r>
      <w:r w:rsidRPr="00F3692A">
        <w:rPr>
          <w:rFonts w:ascii="Arial Narrow" w:hAnsi="Arial Narrow" w:cs="NimbusSanL"/>
          <w:color w:val="1A1A1A"/>
          <w:sz w:val="22"/>
          <w:szCs w:val="22"/>
          <w:lang w:val="es-MX" w:eastAsia="es-MX"/>
        </w:rPr>
        <w:t xml:space="preserve">las multas </w:t>
      </w:r>
      <w:r w:rsidRPr="00F3692A">
        <w:rPr>
          <w:rFonts w:ascii="Arial Narrow" w:hAnsi="Arial Narrow" w:cs="NimbusSanL"/>
          <w:color w:val="2C2C2C"/>
          <w:sz w:val="22"/>
          <w:szCs w:val="22"/>
          <w:lang w:val="es-MX" w:eastAsia="es-MX"/>
        </w:rPr>
        <w:t xml:space="preserve">impuestas en </w:t>
      </w:r>
      <w:r w:rsidRPr="00F3692A">
        <w:rPr>
          <w:rFonts w:ascii="Arial Narrow" w:hAnsi="Arial Narrow" w:cs="NimbusSanL"/>
          <w:color w:val="1A1A1A"/>
          <w:sz w:val="22"/>
          <w:szCs w:val="22"/>
          <w:lang w:val="es-MX" w:eastAsia="es-MX"/>
        </w:rPr>
        <w:t xml:space="preserve">los términos </w:t>
      </w:r>
      <w:r w:rsidRPr="00F3692A">
        <w:rPr>
          <w:rFonts w:ascii="Arial Narrow" w:hAnsi="Arial Narrow" w:cs="NimbusSanL"/>
          <w:color w:val="2C2C2C"/>
          <w:sz w:val="22"/>
          <w:szCs w:val="22"/>
          <w:lang w:val="es-MX" w:eastAsia="es-MX"/>
        </w:rPr>
        <w:t xml:space="preserve">de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Ley del </w:t>
      </w:r>
      <w:r w:rsidRPr="00F3692A">
        <w:rPr>
          <w:rFonts w:ascii="Arial Narrow" w:hAnsi="Arial Narrow" w:cs="NimbusSanL"/>
          <w:color w:val="1A1A1A"/>
          <w:sz w:val="22"/>
          <w:szCs w:val="22"/>
          <w:lang w:val="es-MX" w:eastAsia="es-MX"/>
        </w:rPr>
        <w:t xml:space="preserve">Seguro </w:t>
      </w:r>
      <w:r w:rsidRPr="00F3692A">
        <w:rPr>
          <w:rFonts w:ascii="Arial Narrow" w:hAnsi="Arial Narrow" w:cs="NimbusSanL"/>
          <w:color w:val="2C2C2C"/>
          <w:sz w:val="22"/>
          <w:szCs w:val="22"/>
          <w:lang w:val="es-MX" w:eastAsia="es-MX"/>
        </w:rPr>
        <w:t xml:space="preserve">Social, </w:t>
      </w:r>
      <w:r w:rsidRPr="00F3692A">
        <w:rPr>
          <w:rFonts w:ascii="Arial Narrow" w:hAnsi="Arial Narrow" w:cs="NimbusSanL"/>
          <w:color w:val="1A1A1A"/>
          <w:sz w:val="22"/>
          <w:szCs w:val="22"/>
          <w:lang w:val="es-MX" w:eastAsia="es-MX"/>
        </w:rPr>
        <w:t xml:space="preserve">los gastos realizados </w:t>
      </w:r>
      <w:r w:rsidRPr="00F3692A">
        <w:rPr>
          <w:rFonts w:ascii="Arial Narrow" w:hAnsi="Arial Narrow" w:cs="NimbusSanL"/>
          <w:color w:val="2C2C2C"/>
          <w:sz w:val="22"/>
          <w:szCs w:val="22"/>
          <w:lang w:val="es-MX" w:eastAsia="es-MX"/>
        </w:rPr>
        <w:t xml:space="preserve">por el </w:t>
      </w:r>
      <w:r w:rsidRPr="00F3692A">
        <w:rPr>
          <w:rFonts w:ascii="Arial Narrow" w:hAnsi="Arial Narrow" w:cs="NimbusSanL"/>
          <w:color w:val="1A1A1A"/>
          <w:sz w:val="22"/>
          <w:szCs w:val="22"/>
          <w:lang w:val="es-MX" w:eastAsia="es-MX"/>
        </w:rPr>
        <w:t xml:space="preserve">Instituto por </w:t>
      </w:r>
      <w:r w:rsidRPr="00F3692A">
        <w:rPr>
          <w:rFonts w:ascii="Arial Narrow" w:hAnsi="Arial Narrow" w:cs="NimbusSanL"/>
          <w:color w:val="2C2C2C"/>
          <w:sz w:val="22"/>
          <w:szCs w:val="22"/>
          <w:lang w:val="es-MX" w:eastAsia="es-MX"/>
        </w:rPr>
        <w:t xml:space="preserve">inscripciones improcedentes y los </w:t>
      </w:r>
      <w:r w:rsidRPr="00F3692A">
        <w:rPr>
          <w:rFonts w:ascii="Arial Narrow" w:hAnsi="Arial Narrow" w:cs="NimbusSanL"/>
          <w:color w:val="1A1A1A"/>
          <w:sz w:val="22"/>
          <w:szCs w:val="22"/>
          <w:lang w:val="es-MX" w:eastAsia="es-MX"/>
        </w:rPr>
        <w:t xml:space="preserve">que </w:t>
      </w:r>
      <w:r w:rsidRPr="00F3692A">
        <w:rPr>
          <w:rFonts w:ascii="Arial Narrow" w:hAnsi="Arial Narrow" w:cs="NimbusSanL"/>
          <w:color w:val="2C2C2C"/>
          <w:sz w:val="22"/>
          <w:szCs w:val="22"/>
          <w:lang w:val="es-MX" w:eastAsia="es-MX"/>
        </w:rPr>
        <w:t xml:space="preserve">tenga </w:t>
      </w:r>
      <w:r w:rsidRPr="00F3692A">
        <w:rPr>
          <w:rFonts w:ascii="Arial Narrow" w:hAnsi="Arial Narrow" w:cs="NimbusSanL"/>
          <w:color w:val="1A1A1A"/>
          <w:sz w:val="22"/>
          <w:szCs w:val="22"/>
          <w:lang w:val="es-MX" w:eastAsia="es-MX"/>
        </w:rPr>
        <w:t xml:space="preserve">derecho </w:t>
      </w:r>
      <w:r w:rsidRPr="00F3692A">
        <w:rPr>
          <w:rFonts w:ascii="Arial Narrow" w:hAnsi="Arial Narrow" w:cs="NimbusSanL"/>
          <w:color w:val="2C2C2C"/>
          <w:sz w:val="22"/>
          <w:szCs w:val="22"/>
          <w:lang w:val="es-MX" w:eastAsia="es-MX"/>
        </w:rPr>
        <w:t xml:space="preserve">a exigir de las personas </w:t>
      </w:r>
      <w:r w:rsidRPr="00F3692A">
        <w:rPr>
          <w:rFonts w:ascii="Arial Narrow" w:hAnsi="Arial Narrow" w:cs="NimbusSanL"/>
          <w:color w:val="1A1A1A"/>
          <w:sz w:val="22"/>
          <w:szCs w:val="22"/>
          <w:lang w:val="es-MX" w:eastAsia="es-MX"/>
        </w:rPr>
        <w:t xml:space="preserve">no </w:t>
      </w:r>
      <w:r w:rsidRPr="00F3692A">
        <w:rPr>
          <w:rFonts w:ascii="Arial Narrow" w:hAnsi="Arial Narrow" w:cs="NimbusSanL"/>
          <w:color w:val="2C2C2C"/>
          <w:sz w:val="22"/>
          <w:szCs w:val="22"/>
          <w:lang w:val="es-MX" w:eastAsia="es-MX"/>
        </w:rPr>
        <w:t xml:space="preserve">derechohabientes, de acuerdo con </w:t>
      </w:r>
      <w:r w:rsidRPr="00F3692A">
        <w:rPr>
          <w:rFonts w:ascii="Arial Narrow" w:hAnsi="Arial Narrow" w:cs="NimbusSanL"/>
          <w:color w:val="1A1A1A"/>
          <w:sz w:val="22"/>
          <w:szCs w:val="22"/>
          <w:lang w:val="es-MX" w:eastAsia="es-MX"/>
        </w:rPr>
        <w:t xml:space="preserve">el </w:t>
      </w:r>
      <w:r w:rsidRPr="00F3692A">
        <w:rPr>
          <w:rFonts w:ascii="Arial Narrow" w:hAnsi="Arial Narrow" w:cs="NimbusSanL"/>
          <w:color w:val="2C2C2C"/>
          <w:sz w:val="22"/>
          <w:szCs w:val="22"/>
          <w:lang w:val="es-MX" w:eastAsia="es-MX"/>
        </w:rPr>
        <w:t xml:space="preserve">artículo 287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la </w:t>
      </w:r>
      <w:r w:rsidRPr="00F3692A">
        <w:rPr>
          <w:rFonts w:ascii="Arial Narrow" w:hAnsi="Arial Narrow" w:cs="NimbusSanL"/>
          <w:color w:val="1A1A1A"/>
          <w:sz w:val="22"/>
          <w:szCs w:val="22"/>
          <w:lang w:val="es-MX" w:eastAsia="es-MX"/>
        </w:rPr>
        <w:t>misma Ley</w:t>
      </w:r>
      <w:r w:rsidRPr="00F3692A">
        <w:rPr>
          <w:rFonts w:ascii="Arial Narrow" w:hAnsi="Arial Narrow" w:cs="NimbusSanL"/>
          <w:color w:val="656565"/>
          <w:sz w:val="22"/>
          <w:szCs w:val="22"/>
          <w:lang w:val="es-MX" w:eastAsia="es-MX"/>
        </w:rPr>
        <w:t xml:space="preserve">. </w:t>
      </w:r>
    </w:p>
    <w:p w:rsidR="00F3692A" w:rsidRPr="00F3692A" w:rsidRDefault="00F3692A" w:rsidP="00F3692A">
      <w:pPr>
        <w:ind w:left="708"/>
        <w:rPr>
          <w:rFonts w:ascii="Arial Narrow" w:hAnsi="Arial Narrow"/>
          <w:sz w:val="22"/>
          <w:szCs w:val="22"/>
          <w:lang w:val="es-MX" w:eastAsia="es-MX"/>
        </w:rPr>
      </w:pPr>
    </w:p>
    <w:p w:rsidR="00F3692A" w:rsidRPr="00F3692A" w:rsidRDefault="00F3692A" w:rsidP="00F3692A">
      <w:pPr>
        <w:widowControl/>
        <w:numPr>
          <w:ilvl w:val="0"/>
          <w:numId w:val="18"/>
        </w:numPr>
        <w:autoSpaceDE w:val="0"/>
        <w:autoSpaceDN w:val="0"/>
        <w:adjustRightInd w:val="0"/>
        <w:jc w:val="both"/>
        <w:rPr>
          <w:rFonts w:ascii="Arial Narrow" w:hAnsi="Arial Narrow"/>
          <w:sz w:val="22"/>
          <w:szCs w:val="22"/>
          <w:lang w:val="es-MX" w:eastAsia="es-MX"/>
        </w:rPr>
      </w:pPr>
      <w:r w:rsidRPr="00F3692A">
        <w:rPr>
          <w:rFonts w:ascii="Arial Narrow" w:hAnsi="Arial Narrow" w:cs="NimbusSanL"/>
          <w:color w:val="2C2C2C"/>
          <w:sz w:val="22"/>
          <w:szCs w:val="22"/>
          <w:lang w:val="es-MX" w:eastAsia="es-MX"/>
        </w:rPr>
        <w:t xml:space="preserve">Tratándose </w:t>
      </w:r>
      <w:r w:rsidRPr="00F3692A">
        <w:rPr>
          <w:rFonts w:ascii="Arial Narrow" w:hAnsi="Arial Narrow" w:cs="NimbusSanL"/>
          <w:color w:val="1A1A1A"/>
          <w:sz w:val="22"/>
          <w:szCs w:val="22"/>
          <w:lang w:val="es-MX" w:eastAsia="es-MX"/>
        </w:rPr>
        <w:t xml:space="preserve">de particulares </w:t>
      </w:r>
      <w:r w:rsidRPr="00F3692A">
        <w:rPr>
          <w:rFonts w:ascii="Arial Narrow" w:hAnsi="Arial Narrow" w:cs="NimbusSanL"/>
          <w:color w:val="2C2C2C"/>
          <w:sz w:val="22"/>
          <w:szCs w:val="22"/>
          <w:lang w:val="es-MX" w:eastAsia="es-MX"/>
        </w:rPr>
        <w:t xml:space="preserve">que </w:t>
      </w:r>
      <w:r w:rsidRPr="00F3692A">
        <w:rPr>
          <w:rFonts w:ascii="Arial Narrow" w:hAnsi="Arial Narrow" w:cs="NimbusSanL"/>
          <w:color w:val="1A1A1A"/>
          <w:sz w:val="22"/>
          <w:szCs w:val="22"/>
          <w:lang w:val="es-MX" w:eastAsia="es-MX"/>
        </w:rPr>
        <w:t xml:space="preserve">hubieran </w:t>
      </w:r>
      <w:r w:rsidRPr="00F3692A">
        <w:rPr>
          <w:rFonts w:ascii="Arial Narrow" w:hAnsi="Arial Narrow" w:cs="NimbusSanL"/>
          <w:color w:val="2C2C2C"/>
          <w:sz w:val="22"/>
          <w:szCs w:val="22"/>
          <w:lang w:val="es-MX" w:eastAsia="es-MX"/>
        </w:rPr>
        <w:t xml:space="preserve">solicitado autorización para pagar a plazos o </w:t>
      </w:r>
      <w:r w:rsidRPr="00F3692A">
        <w:rPr>
          <w:rFonts w:ascii="Arial Narrow" w:hAnsi="Arial Narrow" w:cs="NimbusSanL"/>
          <w:color w:val="1A1A1A"/>
          <w:sz w:val="22"/>
          <w:szCs w:val="22"/>
          <w:lang w:val="es-MX" w:eastAsia="es-MX"/>
        </w:rPr>
        <w:t xml:space="preserve">hubieran </w:t>
      </w:r>
      <w:r w:rsidRPr="00F3692A">
        <w:rPr>
          <w:rFonts w:ascii="Arial Narrow" w:hAnsi="Arial Narrow" w:cs="NimbusSanL"/>
          <w:color w:val="2C2C2C"/>
          <w:sz w:val="22"/>
          <w:szCs w:val="22"/>
          <w:lang w:val="es-MX" w:eastAsia="es-MX"/>
        </w:rPr>
        <w:t xml:space="preserve">interpuesto algún medio de </w:t>
      </w:r>
      <w:r w:rsidRPr="00F3692A">
        <w:rPr>
          <w:rFonts w:ascii="Arial Narrow" w:hAnsi="Arial Narrow" w:cs="NimbusSanL"/>
          <w:color w:val="1A1A1A"/>
          <w:sz w:val="22"/>
          <w:szCs w:val="22"/>
          <w:lang w:val="es-MX" w:eastAsia="es-MX"/>
        </w:rPr>
        <w:t xml:space="preserve">defensa </w:t>
      </w:r>
      <w:r w:rsidRPr="00F3692A">
        <w:rPr>
          <w:rFonts w:ascii="Arial Narrow" w:hAnsi="Arial Narrow" w:cs="NimbusSanL"/>
          <w:color w:val="2C2C2C"/>
          <w:sz w:val="22"/>
          <w:szCs w:val="22"/>
          <w:lang w:val="es-MX" w:eastAsia="es-MX"/>
        </w:rPr>
        <w:t xml:space="preserve">contra créditos fiscales a su cargo, </w:t>
      </w:r>
      <w:r w:rsidRPr="00F3692A">
        <w:rPr>
          <w:rFonts w:ascii="Arial Narrow" w:hAnsi="Arial Narrow" w:cs="NimbusSanL"/>
          <w:color w:val="1A1A1A"/>
          <w:sz w:val="22"/>
          <w:szCs w:val="22"/>
          <w:lang w:val="es-MX" w:eastAsia="es-MX"/>
        </w:rPr>
        <w:t xml:space="preserve">los mismos </w:t>
      </w:r>
      <w:r w:rsidRPr="00F3692A">
        <w:rPr>
          <w:rFonts w:ascii="Arial Narrow" w:hAnsi="Arial Narrow" w:cs="NimbusSanL"/>
          <w:color w:val="2C2C2C"/>
          <w:sz w:val="22"/>
          <w:szCs w:val="22"/>
          <w:lang w:val="es-MX" w:eastAsia="es-MX"/>
        </w:rPr>
        <w:t xml:space="preserve">se encuentren garantizados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conformidad con </w:t>
      </w:r>
      <w:r w:rsidRPr="00F3692A">
        <w:rPr>
          <w:rFonts w:ascii="Arial Narrow" w:hAnsi="Arial Narrow" w:cs="NimbusSanL"/>
          <w:color w:val="1A1A1A"/>
          <w:sz w:val="22"/>
          <w:szCs w:val="22"/>
          <w:lang w:val="es-MX" w:eastAsia="es-MX"/>
        </w:rPr>
        <w:t xml:space="preserve">las </w:t>
      </w:r>
      <w:r w:rsidRPr="00F3692A">
        <w:rPr>
          <w:rFonts w:ascii="Arial Narrow" w:hAnsi="Arial Narrow" w:cs="NimbusSanL"/>
          <w:color w:val="2C2C2C"/>
          <w:sz w:val="22"/>
          <w:szCs w:val="22"/>
          <w:lang w:val="es-MX" w:eastAsia="es-MX"/>
        </w:rPr>
        <w:t xml:space="preserve">disposiciones </w:t>
      </w:r>
      <w:r w:rsidRPr="00F3692A">
        <w:rPr>
          <w:rFonts w:ascii="Arial Narrow" w:hAnsi="Arial Narrow" w:cs="NimbusSanL"/>
          <w:color w:val="1A1A1A"/>
          <w:sz w:val="22"/>
          <w:szCs w:val="22"/>
          <w:lang w:val="es-MX" w:eastAsia="es-MX"/>
        </w:rPr>
        <w:t>fiscales</w:t>
      </w:r>
      <w:r w:rsidRPr="00F3692A">
        <w:rPr>
          <w:rFonts w:ascii="Arial Narrow" w:hAnsi="Arial Narrow" w:cs="NimbusSanL"/>
          <w:color w:val="545454"/>
          <w:sz w:val="22"/>
          <w:szCs w:val="22"/>
          <w:lang w:val="es-MX" w:eastAsia="es-MX"/>
        </w:rPr>
        <w:t xml:space="preserve">. </w:t>
      </w:r>
    </w:p>
    <w:p w:rsidR="00F3692A" w:rsidRPr="00F3692A" w:rsidRDefault="00F3692A" w:rsidP="00F3692A">
      <w:pPr>
        <w:ind w:left="708"/>
        <w:rPr>
          <w:rFonts w:ascii="Arial Narrow" w:hAnsi="Arial Narrow"/>
          <w:sz w:val="22"/>
          <w:szCs w:val="22"/>
          <w:lang w:val="es-MX" w:eastAsia="es-MX"/>
        </w:rPr>
      </w:pPr>
    </w:p>
    <w:p w:rsidR="00F3692A" w:rsidRPr="00F3692A" w:rsidRDefault="00F3692A" w:rsidP="00F3692A">
      <w:pPr>
        <w:widowControl/>
        <w:numPr>
          <w:ilvl w:val="0"/>
          <w:numId w:val="18"/>
        </w:numPr>
        <w:autoSpaceDE w:val="0"/>
        <w:autoSpaceDN w:val="0"/>
        <w:adjustRightInd w:val="0"/>
        <w:jc w:val="both"/>
        <w:rPr>
          <w:rFonts w:ascii="Arial Narrow" w:hAnsi="Arial Narrow" w:cs="NimbusSanL"/>
          <w:color w:val="545454"/>
          <w:sz w:val="22"/>
          <w:szCs w:val="22"/>
          <w:lang w:val="es-MX" w:eastAsia="es-MX"/>
        </w:rPr>
      </w:pPr>
      <w:r w:rsidRPr="00F3692A">
        <w:rPr>
          <w:rFonts w:ascii="Arial Narrow" w:hAnsi="Arial Narrow" w:cs="NimbusSanL"/>
          <w:color w:val="2C2C2C"/>
          <w:sz w:val="22"/>
          <w:szCs w:val="22"/>
          <w:lang w:val="es-MX" w:eastAsia="es-MX"/>
        </w:rPr>
        <w:t xml:space="preserve">En caso de contar con autorización para el pago a </w:t>
      </w:r>
      <w:r w:rsidRPr="00F3692A">
        <w:rPr>
          <w:rFonts w:ascii="Arial Narrow" w:hAnsi="Arial Narrow" w:cs="NimbusSanL"/>
          <w:color w:val="1A1A1A"/>
          <w:sz w:val="22"/>
          <w:szCs w:val="22"/>
          <w:lang w:val="es-MX" w:eastAsia="es-MX"/>
        </w:rPr>
        <w:t xml:space="preserve">plazo, que no haya </w:t>
      </w:r>
      <w:r w:rsidRPr="00F3692A">
        <w:rPr>
          <w:rFonts w:ascii="Arial Narrow" w:hAnsi="Arial Narrow" w:cs="NimbusSanL"/>
          <w:color w:val="545454"/>
          <w:sz w:val="22"/>
          <w:szCs w:val="22"/>
          <w:lang w:val="es-MX" w:eastAsia="es-MX"/>
        </w:rPr>
        <w:t>i</w:t>
      </w:r>
      <w:r w:rsidRPr="00F3692A">
        <w:rPr>
          <w:rFonts w:ascii="Arial Narrow" w:hAnsi="Arial Narrow" w:cs="NimbusSanL"/>
          <w:color w:val="1A1A1A"/>
          <w:sz w:val="22"/>
          <w:szCs w:val="22"/>
          <w:lang w:val="es-MX" w:eastAsia="es-MX"/>
        </w:rPr>
        <w:t xml:space="preserve">ncurrido </w:t>
      </w:r>
      <w:r w:rsidRPr="00F3692A">
        <w:rPr>
          <w:rFonts w:ascii="Arial Narrow" w:hAnsi="Arial Narrow" w:cs="NimbusSanL"/>
          <w:color w:val="2C2C2C"/>
          <w:sz w:val="22"/>
          <w:szCs w:val="22"/>
          <w:lang w:val="es-MX" w:eastAsia="es-MX"/>
        </w:rPr>
        <w:t xml:space="preserve">en las causales de </w:t>
      </w:r>
      <w:r w:rsidRPr="00F3692A">
        <w:rPr>
          <w:rFonts w:ascii="Arial Narrow" w:hAnsi="Arial Narrow" w:cs="NimbusSanL"/>
          <w:color w:val="1A1A1A"/>
          <w:sz w:val="22"/>
          <w:szCs w:val="22"/>
          <w:lang w:val="es-MX" w:eastAsia="es-MX"/>
        </w:rPr>
        <w:t xml:space="preserve">revocación </w:t>
      </w:r>
      <w:r w:rsidRPr="00F3692A">
        <w:rPr>
          <w:rFonts w:ascii="Arial Narrow" w:hAnsi="Arial Narrow" w:cs="NimbusSanL"/>
          <w:color w:val="2C2C2C"/>
          <w:sz w:val="22"/>
          <w:szCs w:val="22"/>
          <w:lang w:val="es-MX" w:eastAsia="es-MX"/>
        </w:rPr>
        <w:t xml:space="preserve">a </w:t>
      </w:r>
      <w:r w:rsidRPr="00F3692A">
        <w:rPr>
          <w:rFonts w:ascii="Arial Narrow" w:hAnsi="Arial Narrow" w:cs="NimbusSanL"/>
          <w:color w:val="1A1A1A"/>
          <w:sz w:val="22"/>
          <w:szCs w:val="22"/>
          <w:lang w:val="es-MX" w:eastAsia="es-MX"/>
        </w:rPr>
        <w:t xml:space="preserve">que hace referencia </w:t>
      </w:r>
      <w:r w:rsidRPr="00F3692A">
        <w:rPr>
          <w:rFonts w:ascii="Arial Narrow" w:hAnsi="Arial Narrow" w:cs="NimbusSanL"/>
          <w:color w:val="2C2C2C"/>
          <w:sz w:val="22"/>
          <w:szCs w:val="22"/>
          <w:lang w:val="es-MX" w:eastAsia="es-MX"/>
        </w:rPr>
        <w:t xml:space="preserve">el artículo 138 </w:t>
      </w:r>
      <w:r w:rsidRPr="00F3692A">
        <w:rPr>
          <w:rFonts w:ascii="Arial Narrow" w:hAnsi="Arial Narrow" w:cs="NimbusSanL"/>
          <w:color w:val="1A1A1A"/>
          <w:sz w:val="22"/>
          <w:szCs w:val="22"/>
          <w:lang w:val="es-MX" w:eastAsia="es-MX"/>
        </w:rPr>
        <w:t xml:space="preserve">del Reglamento de la </w:t>
      </w:r>
      <w:r w:rsidRPr="00F3692A">
        <w:rPr>
          <w:rFonts w:ascii="Arial Narrow" w:hAnsi="Arial Narrow" w:cs="NimbusSanL"/>
          <w:color w:val="2C2C2C"/>
          <w:sz w:val="22"/>
          <w:szCs w:val="22"/>
          <w:lang w:val="es-MX" w:eastAsia="es-MX"/>
        </w:rPr>
        <w:t xml:space="preserve">Ley del Seguro Social en </w:t>
      </w:r>
      <w:r w:rsidRPr="00F3692A">
        <w:rPr>
          <w:rFonts w:ascii="Arial Narrow" w:hAnsi="Arial Narrow" w:cs="NimbusSanL"/>
          <w:color w:val="1A1A1A"/>
          <w:sz w:val="22"/>
          <w:szCs w:val="22"/>
          <w:lang w:val="es-MX" w:eastAsia="es-MX"/>
        </w:rPr>
        <w:t>materia de Afiliación</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2C2C2C"/>
          <w:sz w:val="22"/>
          <w:szCs w:val="22"/>
          <w:lang w:val="es-MX" w:eastAsia="es-MX"/>
        </w:rPr>
        <w:t xml:space="preserve">Clasificación de </w:t>
      </w:r>
      <w:r w:rsidRPr="00F3692A">
        <w:rPr>
          <w:rFonts w:ascii="Arial Narrow" w:hAnsi="Arial Narrow" w:cs="NimbusSanL"/>
          <w:color w:val="1A1A1A"/>
          <w:sz w:val="22"/>
          <w:szCs w:val="22"/>
          <w:lang w:val="es-MX" w:eastAsia="es-MX"/>
        </w:rPr>
        <w:t>Empresas</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1A1A1A"/>
          <w:sz w:val="22"/>
          <w:szCs w:val="22"/>
          <w:lang w:val="es-MX" w:eastAsia="es-MX"/>
        </w:rPr>
        <w:t xml:space="preserve">Recaudación </w:t>
      </w:r>
      <w:r w:rsidRPr="00F3692A">
        <w:rPr>
          <w:rFonts w:ascii="Arial Narrow" w:hAnsi="Arial Narrow" w:cs="NimbusSanL"/>
          <w:color w:val="2C2C2C"/>
          <w:sz w:val="22"/>
          <w:szCs w:val="22"/>
          <w:lang w:val="es-MX" w:eastAsia="es-MX"/>
        </w:rPr>
        <w:t xml:space="preserve">y </w:t>
      </w:r>
      <w:r w:rsidRPr="00F3692A">
        <w:rPr>
          <w:rFonts w:ascii="Arial Narrow" w:hAnsi="Arial Narrow" w:cs="NimbusSanL"/>
          <w:color w:val="1A1A1A"/>
          <w:sz w:val="22"/>
          <w:szCs w:val="22"/>
          <w:lang w:val="es-MX" w:eastAsia="es-MX"/>
        </w:rPr>
        <w:t>Fiscalización</w:t>
      </w:r>
      <w:r w:rsidRPr="00F3692A">
        <w:rPr>
          <w:rFonts w:ascii="Arial Narrow" w:hAnsi="Arial Narrow" w:cs="NimbusSanL"/>
          <w:color w:val="545454"/>
          <w:sz w:val="22"/>
          <w:szCs w:val="22"/>
          <w:lang w:val="es-MX" w:eastAsia="es-MX"/>
        </w:rPr>
        <w:t>.</w:t>
      </w:r>
    </w:p>
    <w:p w:rsidR="00F3692A" w:rsidRPr="00F3692A" w:rsidRDefault="00F3692A" w:rsidP="00F3692A">
      <w:pPr>
        <w:widowControl/>
        <w:autoSpaceDE w:val="0"/>
        <w:autoSpaceDN w:val="0"/>
        <w:adjustRightInd w:val="0"/>
        <w:ind w:left="720"/>
        <w:jc w:val="both"/>
        <w:rPr>
          <w:rFonts w:ascii="Arial Narrow" w:hAnsi="Arial Narrow" w:cs="NimbusSanL"/>
          <w:color w:val="545454"/>
          <w:sz w:val="22"/>
          <w:szCs w:val="22"/>
          <w:lang w:val="es-MX" w:eastAsia="es-MX"/>
        </w:rPr>
      </w:pPr>
    </w:p>
    <w:p w:rsidR="00F3692A" w:rsidRPr="00F3692A" w:rsidRDefault="00F3692A" w:rsidP="00F3692A">
      <w:pPr>
        <w:widowControl/>
        <w:autoSpaceDE w:val="0"/>
        <w:autoSpaceDN w:val="0"/>
        <w:adjustRightInd w:val="0"/>
        <w:jc w:val="both"/>
        <w:rPr>
          <w:rFonts w:ascii="Arial Narrow" w:hAnsi="Arial Narrow" w:cs="NimbusSanL"/>
          <w:color w:val="656565"/>
          <w:sz w:val="22"/>
          <w:szCs w:val="22"/>
          <w:lang w:val="es-MX" w:eastAsia="es-MX"/>
        </w:rPr>
      </w:pPr>
      <w:r w:rsidRPr="00F3692A">
        <w:rPr>
          <w:rFonts w:ascii="Arial Narrow" w:hAnsi="Arial Narrow" w:cs="NimbusSanL"/>
          <w:color w:val="1A1A1A"/>
          <w:sz w:val="22"/>
          <w:szCs w:val="22"/>
          <w:lang w:val="es-MX" w:eastAsia="es-MX"/>
        </w:rPr>
        <w:t xml:space="preserve">b) Tratándose </w:t>
      </w:r>
      <w:r w:rsidRPr="00F3692A">
        <w:rPr>
          <w:rFonts w:ascii="Arial Narrow" w:hAnsi="Arial Narrow" w:cs="NimbusSanL"/>
          <w:color w:val="2C2C2C"/>
          <w:sz w:val="22"/>
          <w:szCs w:val="22"/>
          <w:lang w:val="es-MX" w:eastAsia="es-MX"/>
        </w:rPr>
        <w:t xml:space="preserve">de créditos fiscales firmes, se entenderá </w:t>
      </w:r>
      <w:r w:rsidRPr="00F3692A">
        <w:rPr>
          <w:rFonts w:ascii="Arial Narrow" w:hAnsi="Arial Narrow" w:cs="NimbusSanL"/>
          <w:color w:val="1A1A1A"/>
          <w:sz w:val="22"/>
          <w:szCs w:val="22"/>
          <w:lang w:val="es-MX" w:eastAsia="es-MX"/>
        </w:rPr>
        <w:t xml:space="preserve">que </w:t>
      </w:r>
      <w:r w:rsidRPr="00F3692A">
        <w:rPr>
          <w:rFonts w:ascii="Arial Narrow" w:hAnsi="Arial Narrow" w:cs="NimbusSanL"/>
          <w:color w:val="2C2C2C"/>
          <w:sz w:val="22"/>
          <w:szCs w:val="22"/>
          <w:lang w:val="es-MX" w:eastAsia="es-MX"/>
        </w:rPr>
        <w:t xml:space="preserve">el </w:t>
      </w:r>
      <w:r w:rsidRPr="00F3692A">
        <w:rPr>
          <w:rFonts w:ascii="Arial Narrow" w:hAnsi="Arial Narrow" w:cs="NimbusSanL"/>
          <w:color w:val="1A1A1A"/>
          <w:sz w:val="22"/>
          <w:szCs w:val="22"/>
          <w:lang w:val="es-MX" w:eastAsia="es-MX"/>
        </w:rPr>
        <w:t xml:space="preserve">particular se </w:t>
      </w:r>
      <w:r w:rsidRPr="00F3692A">
        <w:rPr>
          <w:rFonts w:ascii="Arial Narrow" w:hAnsi="Arial Narrow" w:cs="NimbusSanL"/>
          <w:color w:val="2C2C2C"/>
          <w:sz w:val="22"/>
          <w:szCs w:val="22"/>
          <w:lang w:val="es-MX" w:eastAsia="es-MX"/>
        </w:rPr>
        <w:t>encuentra al corriente en e</w:t>
      </w:r>
      <w:r w:rsidRPr="00F3692A">
        <w:rPr>
          <w:rFonts w:ascii="Arial Narrow" w:hAnsi="Arial Narrow" w:cs="NimbusSanL"/>
          <w:color w:val="545454"/>
          <w:sz w:val="22"/>
          <w:szCs w:val="22"/>
          <w:lang w:val="es-MX" w:eastAsia="es-MX"/>
        </w:rPr>
        <w:t xml:space="preserve">l cumplimiento </w:t>
      </w:r>
      <w:r w:rsidRPr="00F3692A">
        <w:rPr>
          <w:rFonts w:ascii="Arial Narrow" w:hAnsi="Arial Narrow" w:cs="NimbusSanL"/>
          <w:color w:val="2C2C2C"/>
          <w:sz w:val="22"/>
          <w:szCs w:val="22"/>
          <w:lang w:val="es-MX" w:eastAsia="es-MX"/>
        </w:rPr>
        <w:t xml:space="preserve">de sus </w:t>
      </w:r>
      <w:r w:rsidRPr="00F3692A">
        <w:rPr>
          <w:rFonts w:ascii="Arial Narrow" w:hAnsi="Arial Narrow" w:cs="NimbusSanL"/>
          <w:color w:val="1A1A1A"/>
          <w:sz w:val="22"/>
          <w:szCs w:val="22"/>
          <w:lang w:val="es-MX" w:eastAsia="es-MX"/>
        </w:rPr>
        <w:t>obligac</w:t>
      </w:r>
      <w:r w:rsidRPr="00F3692A">
        <w:rPr>
          <w:rFonts w:ascii="Arial Narrow" w:hAnsi="Arial Narrow" w:cs="NimbusSanL"/>
          <w:color w:val="444444"/>
          <w:sz w:val="22"/>
          <w:szCs w:val="22"/>
          <w:lang w:val="es-MX" w:eastAsia="es-MX"/>
        </w:rPr>
        <w:t>i</w:t>
      </w:r>
      <w:r w:rsidRPr="00F3692A">
        <w:rPr>
          <w:rFonts w:ascii="Arial Narrow" w:hAnsi="Arial Narrow" w:cs="NimbusSanL"/>
          <w:color w:val="1A1A1A"/>
          <w:sz w:val="22"/>
          <w:szCs w:val="22"/>
          <w:lang w:val="es-MX" w:eastAsia="es-MX"/>
        </w:rPr>
        <w:t xml:space="preserve">ones </w:t>
      </w:r>
      <w:r w:rsidRPr="00F3692A">
        <w:rPr>
          <w:rFonts w:ascii="Arial Narrow" w:hAnsi="Arial Narrow" w:cs="NimbusSanL"/>
          <w:color w:val="2C2C2C"/>
          <w:sz w:val="22"/>
          <w:szCs w:val="22"/>
          <w:lang w:val="es-MX" w:eastAsia="es-MX"/>
        </w:rPr>
        <w:t xml:space="preserve">fiscales en </w:t>
      </w:r>
      <w:r w:rsidRPr="00F3692A">
        <w:rPr>
          <w:rFonts w:ascii="Arial Narrow" w:hAnsi="Arial Narrow" w:cs="NimbusSanL"/>
          <w:color w:val="1A1A1A"/>
          <w:sz w:val="22"/>
          <w:szCs w:val="22"/>
          <w:lang w:val="es-MX" w:eastAsia="es-MX"/>
        </w:rPr>
        <w:t xml:space="preserve">materia de </w:t>
      </w:r>
      <w:r w:rsidRPr="00F3692A">
        <w:rPr>
          <w:rFonts w:ascii="Arial Narrow" w:hAnsi="Arial Narrow" w:cs="NimbusSanL"/>
          <w:color w:val="2C2C2C"/>
          <w:sz w:val="22"/>
          <w:szCs w:val="22"/>
          <w:lang w:val="es-MX" w:eastAsia="es-MX"/>
        </w:rPr>
        <w:t>seguridad social</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1A1A1A"/>
          <w:sz w:val="22"/>
          <w:szCs w:val="22"/>
          <w:lang w:val="es-MX" w:eastAsia="es-MX"/>
        </w:rPr>
        <w:t xml:space="preserve">si </w:t>
      </w:r>
      <w:r w:rsidRPr="00F3692A">
        <w:rPr>
          <w:rFonts w:ascii="Arial Narrow" w:hAnsi="Arial Narrow" w:cs="NimbusSanL"/>
          <w:color w:val="2C2C2C"/>
          <w:sz w:val="22"/>
          <w:szCs w:val="22"/>
          <w:lang w:val="es-MX" w:eastAsia="es-MX"/>
        </w:rPr>
        <w:t xml:space="preserve">a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fecha de la solicitud de la opinión </w:t>
      </w:r>
      <w:r w:rsidRPr="00F3692A">
        <w:rPr>
          <w:rFonts w:ascii="Arial Narrow" w:hAnsi="Arial Narrow" w:cs="NimbusSanL"/>
          <w:color w:val="1A1A1A"/>
          <w:sz w:val="22"/>
          <w:szCs w:val="22"/>
          <w:lang w:val="es-MX" w:eastAsia="es-MX"/>
        </w:rPr>
        <w:t>de referencia</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C2C2C"/>
          <w:sz w:val="22"/>
          <w:szCs w:val="22"/>
          <w:lang w:val="es-MX" w:eastAsia="es-MX"/>
        </w:rPr>
        <w:t xml:space="preserve">se </w:t>
      </w:r>
      <w:r w:rsidRPr="00F3692A">
        <w:rPr>
          <w:rFonts w:ascii="Arial Narrow" w:hAnsi="Arial Narrow" w:cs="NimbusSanL"/>
          <w:color w:val="1A1A1A"/>
          <w:sz w:val="22"/>
          <w:szCs w:val="22"/>
          <w:lang w:val="es-MX" w:eastAsia="es-MX"/>
        </w:rPr>
        <w:t>ub</w:t>
      </w:r>
      <w:r w:rsidRPr="00F3692A">
        <w:rPr>
          <w:rFonts w:ascii="Arial Narrow" w:hAnsi="Arial Narrow" w:cs="NimbusSanL"/>
          <w:color w:val="444444"/>
          <w:sz w:val="22"/>
          <w:szCs w:val="22"/>
          <w:lang w:val="es-MX" w:eastAsia="es-MX"/>
        </w:rPr>
        <w:t xml:space="preserve">ica </w:t>
      </w:r>
      <w:r w:rsidRPr="00F3692A">
        <w:rPr>
          <w:rFonts w:ascii="Arial Narrow" w:hAnsi="Arial Narrow" w:cs="NimbusSanL"/>
          <w:color w:val="2C2C2C"/>
          <w:sz w:val="22"/>
          <w:szCs w:val="22"/>
          <w:lang w:val="es-MX" w:eastAsia="es-MX"/>
        </w:rPr>
        <w:t xml:space="preserve">en cualquiera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los siguientes </w:t>
      </w:r>
      <w:r w:rsidRPr="00F3692A">
        <w:rPr>
          <w:rFonts w:ascii="Arial Narrow" w:hAnsi="Arial Narrow" w:cs="NimbusSanL"/>
          <w:color w:val="1A1A1A"/>
          <w:sz w:val="22"/>
          <w:szCs w:val="22"/>
          <w:lang w:val="es-MX" w:eastAsia="es-MX"/>
        </w:rPr>
        <w:t>supuestos</w:t>
      </w:r>
      <w:r w:rsidRPr="00F3692A">
        <w:rPr>
          <w:rFonts w:ascii="Arial Narrow" w:hAnsi="Arial Narrow" w:cs="NimbusSanL"/>
          <w:color w:val="656565"/>
          <w:sz w:val="22"/>
          <w:szCs w:val="22"/>
          <w:lang w:val="es-MX" w:eastAsia="es-MX"/>
        </w:rPr>
        <w:t xml:space="preserve">: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F3692A" w:rsidRPr="00F3692A" w:rsidRDefault="00F3692A" w:rsidP="00F3692A">
      <w:pPr>
        <w:widowControl/>
        <w:numPr>
          <w:ilvl w:val="0"/>
          <w:numId w:val="19"/>
        </w:numPr>
        <w:autoSpaceDE w:val="0"/>
        <w:autoSpaceDN w:val="0"/>
        <w:adjustRightInd w:val="0"/>
        <w:jc w:val="both"/>
        <w:rPr>
          <w:rFonts w:ascii="Arial Narrow" w:hAnsi="Arial Narrow"/>
          <w:sz w:val="22"/>
          <w:szCs w:val="22"/>
          <w:lang w:val="es-MX" w:eastAsia="es-MX"/>
        </w:rPr>
      </w:pPr>
      <w:r w:rsidRPr="00F3692A">
        <w:rPr>
          <w:rFonts w:ascii="Arial Narrow" w:hAnsi="Arial Narrow" w:cs="NimbusSanL"/>
          <w:color w:val="2C2C2C"/>
          <w:sz w:val="22"/>
          <w:szCs w:val="22"/>
          <w:lang w:val="es-MX" w:eastAsia="es-MX"/>
        </w:rPr>
        <w:t xml:space="preserve">Cuando el </w:t>
      </w:r>
      <w:r w:rsidRPr="00F3692A">
        <w:rPr>
          <w:rFonts w:ascii="Arial Narrow" w:hAnsi="Arial Narrow" w:cs="NimbusSanL"/>
          <w:color w:val="1A1A1A"/>
          <w:sz w:val="22"/>
          <w:szCs w:val="22"/>
          <w:lang w:val="es-MX" w:eastAsia="es-MX"/>
        </w:rPr>
        <w:t xml:space="preserve">particular </w:t>
      </w:r>
      <w:r w:rsidRPr="00F3692A">
        <w:rPr>
          <w:rFonts w:ascii="Arial Narrow" w:hAnsi="Arial Narrow" w:cs="NimbusSanL"/>
          <w:color w:val="2C2C2C"/>
          <w:sz w:val="22"/>
          <w:szCs w:val="22"/>
          <w:lang w:val="es-MX" w:eastAsia="es-MX"/>
        </w:rPr>
        <w:t xml:space="preserve">cuente </w:t>
      </w:r>
      <w:r w:rsidRPr="00F3692A">
        <w:rPr>
          <w:rFonts w:ascii="Arial Narrow" w:hAnsi="Arial Narrow" w:cs="NimbusSanL"/>
          <w:color w:val="444444"/>
          <w:sz w:val="22"/>
          <w:szCs w:val="22"/>
          <w:lang w:val="es-MX" w:eastAsia="es-MX"/>
        </w:rPr>
        <w:t>co</w:t>
      </w:r>
      <w:r w:rsidRPr="00F3692A">
        <w:rPr>
          <w:rFonts w:ascii="Arial Narrow" w:hAnsi="Arial Narrow" w:cs="NimbusSanL"/>
          <w:color w:val="1A1A1A"/>
          <w:sz w:val="22"/>
          <w:szCs w:val="22"/>
          <w:lang w:val="es-MX" w:eastAsia="es-MX"/>
        </w:rPr>
        <w:t xml:space="preserve">n autorización </w:t>
      </w:r>
      <w:r w:rsidRPr="00F3692A">
        <w:rPr>
          <w:rFonts w:ascii="Arial Narrow" w:hAnsi="Arial Narrow" w:cs="NimbusSanL"/>
          <w:color w:val="2C2C2C"/>
          <w:sz w:val="22"/>
          <w:szCs w:val="22"/>
          <w:lang w:val="es-MX" w:eastAsia="es-MX"/>
        </w:rPr>
        <w:t xml:space="preserve">para </w:t>
      </w:r>
      <w:r w:rsidRPr="00F3692A">
        <w:rPr>
          <w:rFonts w:ascii="Arial Narrow" w:hAnsi="Arial Narrow" w:cs="NimbusSanL"/>
          <w:color w:val="1A1A1A"/>
          <w:sz w:val="22"/>
          <w:szCs w:val="22"/>
          <w:lang w:val="es-MX" w:eastAsia="es-MX"/>
        </w:rPr>
        <w:t xml:space="preserve">pagar </w:t>
      </w:r>
      <w:r w:rsidRPr="00F3692A">
        <w:rPr>
          <w:rFonts w:ascii="Arial Narrow" w:hAnsi="Arial Narrow" w:cs="NimbusSanL"/>
          <w:color w:val="2C2C2C"/>
          <w:sz w:val="22"/>
          <w:szCs w:val="22"/>
          <w:lang w:val="es-MX" w:eastAsia="es-MX"/>
        </w:rPr>
        <w:t xml:space="preserve">a plazos y </w:t>
      </w:r>
      <w:r w:rsidRPr="00F3692A">
        <w:rPr>
          <w:rFonts w:ascii="Arial Narrow" w:hAnsi="Arial Narrow" w:cs="NimbusSanL"/>
          <w:color w:val="1A1A1A"/>
          <w:sz w:val="22"/>
          <w:szCs w:val="22"/>
          <w:lang w:val="es-MX" w:eastAsia="es-MX"/>
        </w:rPr>
        <w:t xml:space="preserve">no le haya </w:t>
      </w:r>
      <w:r w:rsidRPr="00F3692A">
        <w:rPr>
          <w:rFonts w:ascii="Arial Narrow" w:hAnsi="Arial Narrow" w:cs="NimbusSanL"/>
          <w:color w:val="2C2C2C"/>
          <w:sz w:val="22"/>
          <w:szCs w:val="22"/>
          <w:lang w:val="es-MX" w:eastAsia="es-MX"/>
        </w:rPr>
        <w:t xml:space="preserve">sido </w:t>
      </w:r>
      <w:r w:rsidRPr="00F3692A">
        <w:rPr>
          <w:rFonts w:ascii="Arial Narrow" w:hAnsi="Arial Narrow" w:cs="NimbusSanL"/>
          <w:color w:val="1A1A1A"/>
          <w:sz w:val="22"/>
          <w:szCs w:val="22"/>
          <w:lang w:val="es-MX" w:eastAsia="es-MX"/>
        </w:rPr>
        <w:t>revocada</w:t>
      </w:r>
      <w:r w:rsidRPr="00F3692A">
        <w:rPr>
          <w:rFonts w:ascii="Arial Narrow" w:hAnsi="Arial Narrow" w:cs="NimbusSanL"/>
          <w:color w:val="545454"/>
          <w:sz w:val="22"/>
          <w:szCs w:val="22"/>
          <w:lang w:val="es-MX" w:eastAsia="es-MX"/>
        </w:rPr>
        <w:t xml:space="preserve">. </w:t>
      </w:r>
    </w:p>
    <w:p w:rsidR="00F3692A" w:rsidRPr="00F3692A" w:rsidRDefault="00F3692A" w:rsidP="00F3692A">
      <w:pPr>
        <w:widowControl/>
        <w:numPr>
          <w:ilvl w:val="0"/>
          <w:numId w:val="19"/>
        </w:numPr>
        <w:autoSpaceDE w:val="0"/>
        <w:autoSpaceDN w:val="0"/>
        <w:adjustRightInd w:val="0"/>
        <w:jc w:val="both"/>
        <w:rPr>
          <w:rFonts w:ascii="Arial Narrow" w:hAnsi="Arial Narrow"/>
          <w:sz w:val="22"/>
          <w:szCs w:val="22"/>
          <w:lang w:val="es-MX" w:eastAsia="es-MX"/>
        </w:rPr>
      </w:pPr>
      <w:r w:rsidRPr="00F3692A">
        <w:rPr>
          <w:rFonts w:ascii="Arial Narrow" w:hAnsi="Arial Narrow" w:cs="NimbusSanL"/>
          <w:color w:val="2C2C2C"/>
          <w:sz w:val="22"/>
          <w:szCs w:val="22"/>
          <w:lang w:val="es-MX" w:eastAsia="es-MX"/>
        </w:rPr>
        <w:t xml:space="preserve">Cuando </w:t>
      </w:r>
      <w:r w:rsidRPr="00F3692A">
        <w:rPr>
          <w:rFonts w:ascii="Arial Narrow" w:hAnsi="Arial Narrow" w:cs="NimbusSanL"/>
          <w:color w:val="1A1A1A"/>
          <w:sz w:val="22"/>
          <w:szCs w:val="22"/>
          <w:lang w:val="es-MX" w:eastAsia="es-MX"/>
        </w:rPr>
        <w:t xml:space="preserve">no haya </w:t>
      </w:r>
      <w:r w:rsidRPr="00F3692A">
        <w:rPr>
          <w:rFonts w:ascii="Arial Narrow" w:hAnsi="Arial Narrow" w:cs="NimbusSanL"/>
          <w:color w:val="2C2C2C"/>
          <w:sz w:val="22"/>
          <w:szCs w:val="22"/>
          <w:lang w:val="es-MX" w:eastAsia="es-MX"/>
        </w:rPr>
        <w:t xml:space="preserve">vencido el </w:t>
      </w:r>
      <w:r w:rsidRPr="00F3692A">
        <w:rPr>
          <w:rFonts w:ascii="Arial Narrow" w:hAnsi="Arial Narrow" w:cs="NimbusSanL"/>
          <w:color w:val="1A1A1A"/>
          <w:sz w:val="22"/>
          <w:szCs w:val="22"/>
          <w:lang w:val="es-MX" w:eastAsia="es-MX"/>
        </w:rPr>
        <w:t xml:space="preserve">plazo para pagar </w:t>
      </w:r>
      <w:r w:rsidRPr="00F3692A">
        <w:rPr>
          <w:rFonts w:ascii="Arial Narrow" w:hAnsi="Arial Narrow" w:cs="NimbusSanL"/>
          <w:color w:val="2C2C2C"/>
          <w:sz w:val="22"/>
          <w:szCs w:val="22"/>
          <w:lang w:val="es-MX" w:eastAsia="es-MX"/>
        </w:rPr>
        <w:t xml:space="preserve">a </w:t>
      </w:r>
      <w:r w:rsidRPr="00F3692A">
        <w:rPr>
          <w:rFonts w:ascii="Arial Narrow" w:hAnsi="Arial Narrow" w:cs="NimbusSanL"/>
          <w:color w:val="1A1A1A"/>
          <w:sz w:val="22"/>
          <w:szCs w:val="22"/>
          <w:lang w:val="es-MX" w:eastAsia="es-MX"/>
        </w:rPr>
        <w:t xml:space="preserve">que se refiere el </w:t>
      </w:r>
      <w:r w:rsidRPr="00F3692A">
        <w:rPr>
          <w:rFonts w:ascii="Arial Narrow" w:hAnsi="Arial Narrow" w:cs="NimbusSanL"/>
          <w:color w:val="2C2C2C"/>
          <w:sz w:val="22"/>
          <w:szCs w:val="22"/>
          <w:lang w:val="es-MX" w:eastAsia="es-MX"/>
        </w:rPr>
        <w:t xml:space="preserve">artículo </w:t>
      </w:r>
      <w:r w:rsidRPr="00F3692A">
        <w:rPr>
          <w:rFonts w:ascii="Arial Narrow" w:hAnsi="Arial Narrow" w:cs="NimbusSanL"/>
          <w:color w:val="1A1A1A"/>
          <w:sz w:val="22"/>
          <w:szCs w:val="22"/>
          <w:lang w:val="es-MX" w:eastAsia="es-MX"/>
        </w:rPr>
        <w:t xml:space="preserve">127 del Reglamento de </w:t>
      </w:r>
      <w:r w:rsidRPr="00F3692A">
        <w:rPr>
          <w:rFonts w:ascii="Arial Narrow" w:hAnsi="Arial Narrow" w:cs="NimbusSanL"/>
          <w:color w:val="2C2C2C"/>
          <w:sz w:val="22"/>
          <w:szCs w:val="22"/>
          <w:lang w:val="es-MX" w:eastAsia="es-MX"/>
        </w:rPr>
        <w:t xml:space="preserve">la </w:t>
      </w:r>
      <w:r w:rsidRPr="00F3692A">
        <w:rPr>
          <w:rFonts w:ascii="Arial Narrow" w:hAnsi="Arial Narrow" w:cs="NimbusSanL"/>
          <w:color w:val="1A1A1A"/>
          <w:sz w:val="22"/>
          <w:szCs w:val="22"/>
          <w:lang w:val="es-MX" w:eastAsia="es-MX"/>
        </w:rPr>
        <w:t xml:space="preserve">Ley del Seguro </w:t>
      </w:r>
      <w:r w:rsidRPr="00F3692A">
        <w:rPr>
          <w:rFonts w:ascii="Arial Narrow" w:hAnsi="Arial Narrow" w:cs="NimbusSanL"/>
          <w:color w:val="2C2C2C"/>
          <w:sz w:val="22"/>
          <w:szCs w:val="22"/>
          <w:lang w:val="es-MX" w:eastAsia="es-MX"/>
        </w:rPr>
        <w:t xml:space="preserve">Social en </w:t>
      </w:r>
      <w:r w:rsidRPr="00F3692A">
        <w:rPr>
          <w:rFonts w:ascii="Arial Narrow" w:hAnsi="Arial Narrow" w:cs="NimbusSanL"/>
          <w:color w:val="1A1A1A"/>
          <w:sz w:val="22"/>
          <w:szCs w:val="22"/>
          <w:lang w:val="es-MX" w:eastAsia="es-MX"/>
        </w:rPr>
        <w:t xml:space="preserve">materia de Afiliación, </w:t>
      </w:r>
      <w:r w:rsidRPr="00F3692A">
        <w:rPr>
          <w:rFonts w:ascii="Arial Narrow" w:hAnsi="Arial Narrow" w:cs="NimbusSanL"/>
          <w:color w:val="2C2C2C"/>
          <w:sz w:val="22"/>
          <w:szCs w:val="22"/>
          <w:lang w:val="es-MX" w:eastAsia="es-MX"/>
        </w:rPr>
        <w:t xml:space="preserve">Clasificación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Empresas, </w:t>
      </w:r>
      <w:r w:rsidRPr="00F3692A">
        <w:rPr>
          <w:rFonts w:ascii="Arial Narrow" w:hAnsi="Arial Narrow" w:cs="NimbusSanL"/>
          <w:color w:val="1A1A1A"/>
          <w:sz w:val="22"/>
          <w:szCs w:val="22"/>
          <w:lang w:val="es-MX" w:eastAsia="es-MX"/>
        </w:rPr>
        <w:t xml:space="preserve">Recaudación </w:t>
      </w:r>
      <w:r w:rsidRPr="00F3692A">
        <w:rPr>
          <w:rFonts w:ascii="Arial Narrow" w:hAnsi="Arial Narrow" w:cs="NimbusSanL"/>
          <w:color w:val="2C2C2C"/>
          <w:sz w:val="22"/>
          <w:szCs w:val="22"/>
          <w:lang w:val="es-MX" w:eastAsia="es-MX"/>
        </w:rPr>
        <w:t xml:space="preserve">y </w:t>
      </w:r>
      <w:r w:rsidRPr="00F3692A">
        <w:rPr>
          <w:rFonts w:ascii="Arial Narrow" w:hAnsi="Arial Narrow" w:cs="NimbusSanL"/>
          <w:color w:val="1A1A1A"/>
          <w:sz w:val="22"/>
          <w:szCs w:val="22"/>
          <w:lang w:val="es-MX" w:eastAsia="es-MX"/>
        </w:rPr>
        <w:t>Fiscalización</w:t>
      </w:r>
      <w:r w:rsidRPr="00F3692A">
        <w:rPr>
          <w:rFonts w:ascii="Arial Narrow" w:hAnsi="Arial Narrow" w:cs="NimbusSanL"/>
          <w:color w:val="444444"/>
          <w:sz w:val="22"/>
          <w:szCs w:val="22"/>
          <w:lang w:val="es-MX" w:eastAsia="es-MX"/>
        </w:rPr>
        <w:t xml:space="preserve">. </w:t>
      </w:r>
    </w:p>
    <w:p w:rsidR="00F3692A" w:rsidRPr="00F3692A" w:rsidRDefault="00F3692A" w:rsidP="00F3692A">
      <w:pPr>
        <w:widowControl/>
        <w:numPr>
          <w:ilvl w:val="0"/>
          <w:numId w:val="19"/>
        </w:numPr>
        <w:autoSpaceDE w:val="0"/>
        <w:autoSpaceDN w:val="0"/>
        <w:adjustRightInd w:val="0"/>
        <w:jc w:val="both"/>
        <w:rPr>
          <w:rFonts w:ascii="Arial Narrow" w:hAnsi="Arial Narrow" w:cs="NimbusSanL"/>
          <w:color w:val="545454"/>
          <w:sz w:val="22"/>
          <w:szCs w:val="22"/>
          <w:lang w:val="es-MX" w:eastAsia="es-MX"/>
        </w:rPr>
      </w:pPr>
      <w:r w:rsidRPr="00F3692A">
        <w:rPr>
          <w:rFonts w:ascii="Arial Narrow" w:hAnsi="Arial Narrow" w:cs="NimbusSanL"/>
          <w:color w:val="2C2C2C"/>
          <w:sz w:val="22"/>
          <w:szCs w:val="22"/>
          <w:lang w:val="es-MX" w:eastAsia="es-MX"/>
        </w:rPr>
        <w:t xml:space="preserve">Cuando </w:t>
      </w:r>
      <w:r w:rsidRPr="00F3692A">
        <w:rPr>
          <w:rFonts w:ascii="Arial Narrow" w:hAnsi="Arial Narrow" w:cs="NimbusSanL"/>
          <w:color w:val="1A1A1A"/>
          <w:sz w:val="22"/>
          <w:szCs w:val="22"/>
          <w:lang w:val="es-MX" w:eastAsia="es-MX"/>
        </w:rPr>
        <w:t xml:space="preserve">se haya interpuesto medio de defensa </w:t>
      </w:r>
      <w:r w:rsidRPr="00F3692A">
        <w:rPr>
          <w:rFonts w:ascii="Arial Narrow" w:hAnsi="Arial Narrow" w:cs="NimbusSanL"/>
          <w:color w:val="2C2C2C"/>
          <w:sz w:val="22"/>
          <w:szCs w:val="22"/>
          <w:lang w:val="es-MX" w:eastAsia="es-MX"/>
        </w:rPr>
        <w:t xml:space="preserve">en contra </w:t>
      </w:r>
      <w:r w:rsidRPr="00F3692A">
        <w:rPr>
          <w:rFonts w:ascii="Arial Narrow" w:hAnsi="Arial Narrow" w:cs="NimbusSanL"/>
          <w:color w:val="1A1A1A"/>
          <w:sz w:val="22"/>
          <w:szCs w:val="22"/>
          <w:lang w:val="es-MX" w:eastAsia="es-MX"/>
        </w:rPr>
        <w:t xml:space="preserve">del </w:t>
      </w:r>
      <w:r w:rsidRPr="00F3692A">
        <w:rPr>
          <w:rFonts w:ascii="Arial Narrow" w:hAnsi="Arial Narrow" w:cs="NimbusSanL"/>
          <w:color w:val="2C2C2C"/>
          <w:sz w:val="22"/>
          <w:szCs w:val="22"/>
          <w:lang w:val="es-MX" w:eastAsia="es-MX"/>
        </w:rPr>
        <w:t xml:space="preserve">crédito fiscal </w:t>
      </w:r>
      <w:r w:rsidRPr="00F3692A">
        <w:rPr>
          <w:rFonts w:ascii="Arial Narrow" w:hAnsi="Arial Narrow" w:cs="NimbusSanL"/>
          <w:color w:val="1A1A1A"/>
          <w:sz w:val="22"/>
          <w:szCs w:val="22"/>
          <w:lang w:val="es-MX" w:eastAsia="es-MX"/>
        </w:rPr>
        <w:t xml:space="preserve">determinado </w:t>
      </w:r>
      <w:r w:rsidRPr="00F3692A">
        <w:rPr>
          <w:rFonts w:ascii="Arial Narrow" w:hAnsi="Arial Narrow" w:cs="NimbusSanL"/>
          <w:color w:val="2C2C2C"/>
          <w:sz w:val="22"/>
          <w:szCs w:val="22"/>
          <w:lang w:val="es-MX" w:eastAsia="es-MX"/>
        </w:rPr>
        <w:t xml:space="preserve">y se encuentre </w:t>
      </w:r>
      <w:r w:rsidRPr="00F3692A">
        <w:rPr>
          <w:rFonts w:ascii="Arial Narrow" w:hAnsi="Arial Narrow" w:cs="NimbusSanL"/>
          <w:color w:val="1A1A1A"/>
          <w:sz w:val="22"/>
          <w:szCs w:val="22"/>
          <w:lang w:val="es-MX" w:eastAsia="es-MX"/>
        </w:rPr>
        <w:t xml:space="preserve">debidamente </w:t>
      </w:r>
      <w:r w:rsidRPr="00F3692A">
        <w:rPr>
          <w:rFonts w:ascii="Arial Narrow" w:hAnsi="Arial Narrow" w:cs="NimbusSanL"/>
          <w:color w:val="2C2C2C"/>
          <w:sz w:val="22"/>
          <w:szCs w:val="22"/>
          <w:lang w:val="es-MX" w:eastAsia="es-MX"/>
        </w:rPr>
        <w:t xml:space="preserve">garantizado el interés </w:t>
      </w:r>
      <w:r w:rsidRPr="00F3692A">
        <w:rPr>
          <w:rFonts w:ascii="Arial Narrow" w:hAnsi="Arial Narrow" w:cs="NimbusSanL"/>
          <w:color w:val="1A1A1A"/>
          <w:sz w:val="22"/>
          <w:szCs w:val="22"/>
          <w:lang w:val="es-MX" w:eastAsia="es-MX"/>
        </w:rPr>
        <w:t xml:space="preserve">fiscal de </w:t>
      </w:r>
      <w:r w:rsidRPr="00F3692A">
        <w:rPr>
          <w:rFonts w:ascii="Arial Narrow" w:hAnsi="Arial Narrow" w:cs="NimbusSanL"/>
          <w:color w:val="2C2C2C"/>
          <w:sz w:val="22"/>
          <w:szCs w:val="22"/>
          <w:lang w:val="es-MX" w:eastAsia="es-MX"/>
        </w:rPr>
        <w:t xml:space="preserve">conformidad con las </w:t>
      </w:r>
      <w:r w:rsidRPr="00F3692A">
        <w:rPr>
          <w:rFonts w:ascii="Arial Narrow" w:hAnsi="Arial Narrow" w:cs="NimbusSanL"/>
          <w:color w:val="1A1A1A"/>
          <w:sz w:val="22"/>
          <w:szCs w:val="22"/>
          <w:lang w:val="es-MX" w:eastAsia="es-MX"/>
        </w:rPr>
        <w:t>disposicione</w:t>
      </w:r>
      <w:r w:rsidRPr="00F3692A">
        <w:rPr>
          <w:rFonts w:ascii="Arial Narrow" w:hAnsi="Arial Narrow" w:cs="NimbusSanL"/>
          <w:color w:val="444444"/>
          <w:sz w:val="22"/>
          <w:szCs w:val="22"/>
          <w:lang w:val="es-MX" w:eastAsia="es-MX"/>
        </w:rPr>
        <w:t xml:space="preserve">s </w:t>
      </w:r>
      <w:r w:rsidRPr="00F3692A">
        <w:rPr>
          <w:rFonts w:ascii="Arial Narrow" w:hAnsi="Arial Narrow" w:cs="NimbusSanL"/>
          <w:color w:val="2C2C2C"/>
          <w:sz w:val="22"/>
          <w:szCs w:val="22"/>
          <w:lang w:val="es-MX" w:eastAsia="es-MX"/>
        </w:rPr>
        <w:t>fiscales</w:t>
      </w:r>
      <w:r w:rsidRPr="00F3692A">
        <w:rPr>
          <w:rFonts w:ascii="Arial Narrow" w:hAnsi="Arial Narrow" w:cs="NimbusSanL"/>
          <w:color w:val="545454"/>
          <w:sz w:val="22"/>
          <w:szCs w:val="22"/>
          <w:lang w:val="es-MX" w:eastAsia="es-MX"/>
        </w:rPr>
        <w:t xml:space="preserve">.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E72D8E" w:rsidRDefault="00F3692A" w:rsidP="000667EC">
      <w:pPr>
        <w:widowControl/>
        <w:jc w:val="center"/>
        <w:textAlignment w:val="baseline"/>
        <w:rPr>
          <w:rFonts w:ascii="Geomanist Bold" w:hAnsi="Geomanist Bold"/>
          <w:b/>
          <w:bCs/>
          <w:bdr w:val="none" w:sz="0" w:space="0" w:color="auto" w:frame="1"/>
          <w:lang w:val="es-MX" w:eastAsia="es-MX"/>
        </w:rPr>
      </w:pPr>
      <w:r w:rsidRPr="00F3692A">
        <w:rPr>
          <w:rFonts w:ascii="Arial Narrow" w:hAnsi="Arial Narrow" w:cs="NimbusSanL"/>
          <w:color w:val="2C2C2C"/>
          <w:sz w:val="22"/>
          <w:szCs w:val="22"/>
          <w:lang w:val="es-MX" w:eastAsia="es-MX"/>
        </w:rPr>
        <w:t xml:space="preserve">Cuando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opinión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cumplimiento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obligaciones fiscales </w:t>
      </w:r>
      <w:r w:rsidRPr="00F3692A">
        <w:rPr>
          <w:rFonts w:ascii="Arial Narrow" w:hAnsi="Arial Narrow" w:cs="NimbusSanL"/>
          <w:color w:val="1A1A1A"/>
          <w:sz w:val="22"/>
          <w:szCs w:val="22"/>
          <w:lang w:val="es-MX" w:eastAsia="es-MX"/>
        </w:rPr>
        <w:t xml:space="preserve">en materia </w:t>
      </w:r>
      <w:r w:rsidRPr="00F3692A">
        <w:rPr>
          <w:rFonts w:ascii="Arial Narrow" w:hAnsi="Arial Narrow" w:cs="NimbusSanL"/>
          <w:color w:val="2C2C2C"/>
          <w:sz w:val="22"/>
          <w:szCs w:val="22"/>
          <w:lang w:val="es-MX" w:eastAsia="es-MX"/>
        </w:rPr>
        <w:t xml:space="preserve">de seguridad social arroje inconsistencias </w:t>
      </w:r>
      <w:r w:rsidRPr="00F3692A">
        <w:rPr>
          <w:rFonts w:ascii="Arial Narrow" w:hAnsi="Arial Narrow" w:cs="NimbusSanL"/>
          <w:color w:val="1A1A1A"/>
          <w:sz w:val="22"/>
          <w:szCs w:val="22"/>
          <w:lang w:val="es-MX" w:eastAsia="es-MX"/>
        </w:rPr>
        <w:t xml:space="preserve">relacionadas </w:t>
      </w:r>
      <w:r w:rsidRPr="00F3692A">
        <w:rPr>
          <w:rFonts w:ascii="Arial Narrow" w:hAnsi="Arial Narrow" w:cs="NimbusSanL"/>
          <w:color w:val="2C2C2C"/>
          <w:sz w:val="22"/>
          <w:szCs w:val="22"/>
          <w:lang w:val="es-MX" w:eastAsia="es-MX"/>
        </w:rPr>
        <w:t xml:space="preserve">con el o </w:t>
      </w:r>
      <w:r w:rsidRPr="00F3692A">
        <w:rPr>
          <w:rFonts w:ascii="Arial Narrow" w:hAnsi="Arial Narrow" w:cs="NimbusSanL"/>
          <w:color w:val="1A1A1A"/>
          <w:sz w:val="22"/>
          <w:szCs w:val="22"/>
          <w:lang w:val="es-MX" w:eastAsia="es-MX"/>
        </w:rPr>
        <w:t xml:space="preserve">los </w:t>
      </w:r>
      <w:r w:rsidRPr="00F3692A">
        <w:rPr>
          <w:rFonts w:ascii="Arial Narrow" w:hAnsi="Arial Narrow" w:cs="NimbusSanL"/>
          <w:color w:val="2C2C2C"/>
          <w:sz w:val="22"/>
          <w:szCs w:val="22"/>
          <w:lang w:val="es-MX" w:eastAsia="es-MX"/>
        </w:rPr>
        <w:t xml:space="preserve">números </w:t>
      </w:r>
      <w:r w:rsidRPr="00F3692A">
        <w:rPr>
          <w:rFonts w:ascii="Arial Narrow" w:hAnsi="Arial Narrow" w:cs="NimbusSanL"/>
          <w:color w:val="1A1A1A"/>
          <w:sz w:val="22"/>
          <w:szCs w:val="22"/>
          <w:lang w:val="es-MX" w:eastAsia="es-MX"/>
        </w:rPr>
        <w:t>de reg</w:t>
      </w:r>
      <w:r w:rsidRPr="00F3692A">
        <w:rPr>
          <w:rFonts w:ascii="Arial Narrow" w:hAnsi="Arial Narrow" w:cs="NimbusSanL"/>
          <w:color w:val="444444"/>
          <w:sz w:val="22"/>
          <w:szCs w:val="22"/>
          <w:lang w:val="es-MX" w:eastAsia="es-MX"/>
        </w:rPr>
        <w:t>is</w:t>
      </w:r>
      <w:r w:rsidRPr="00F3692A">
        <w:rPr>
          <w:rFonts w:ascii="Arial Narrow" w:hAnsi="Arial Narrow" w:cs="NimbusSanL"/>
          <w:color w:val="1A1A1A"/>
          <w:sz w:val="22"/>
          <w:szCs w:val="22"/>
          <w:lang w:val="es-MX" w:eastAsia="es-MX"/>
        </w:rPr>
        <w:t xml:space="preserve">tro </w:t>
      </w:r>
      <w:r w:rsidRPr="00F3692A">
        <w:rPr>
          <w:rFonts w:ascii="Arial Narrow" w:hAnsi="Arial Narrow" w:cs="NimbusSanL"/>
          <w:color w:val="2C2C2C"/>
          <w:sz w:val="22"/>
          <w:szCs w:val="22"/>
          <w:lang w:val="es-MX" w:eastAsia="es-MX"/>
        </w:rPr>
        <w:t>patronal</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444444"/>
          <w:sz w:val="22"/>
          <w:szCs w:val="22"/>
          <w:lang w:val="es-MX" w:eastAsia="es-MX"/>
        </w:rPr>
        <w:t>co</w:t>
      </w:r>
      <w:r w:rsidRPr="00F3692A">
        <w:rPr>
          <w:rFonts w:ascii="Arial Narrow" w:hAnsi="Arial Narrow" w:cs="NimbusSanL"/>
          <w:color w:val="1A1A1A"/>
          <w:sz w:val="22"/>
          <w:szCs w:val="22"/>
          <w:lang w:val="es-MX" w:eastAsia="es-MX"/>
        </w:rPr>
        <w:t xml:space="preserve">n </w:t>
      </w:r>
      <w:r w:rsidRPr="00F3692A">
        <w:rPr>
          <w:rFonts w:ascii="Arial Narrow" w:hAnsi="Arial Narrow" w:cs="NimbusSanL"/>
          <w:color w:val="444444"/>
          <w:sz w:val="22"/>
          <w:szCs w:val="22"/>
          <w:lang w:val="es-MX" w:eastAsia="es-MX"/>
        </w:rPr>
        <w:t>c</w:t>
      </w:r>
      <w:r w:rsidRPr="00F3692A">
        <w:rPr>
          <w:rFonts w:ascii="Arial Narrow" w:hAnsi="Arial Narrow" w:cs="NimbusSanL"/>
          <w:color w:val="1A1A1A"/>
          <w:sz w:val="22"/>
          <w:szCs w:val="22"/>
          <w:lang w:val="es-MX" w:eastAsia="es-MX"/>
        </w:rPr>
        <w:t xml:space="preserve">réditos </w:t>
      </w:r>
      <w:r w:rsidRPr="00F3692A">
        <w:rPr>
          <w:rFonts w:ascii="Arial Narrow" w:hAnsi="Arial Narrow" w:cs="NimbusSanL"/>
          <w:color w:val="2C2C2C"/>
          <w:sz w:val="22"/>
          <w:szCs w:val="22"/>
          <w:lang w:val="es-MX" w:eastAsia="es-MX"/>
        </w:rPr>
        <w:t>fiscales o con el otorgamiento</w:t>
      </w:r>
      <w:r w:rsidRPr="00F3692A">
        <w:rPr>
          <w:rFonts w:ascii="Arial Narrow" w:hAnsi="Arial Narrow" w:cs="NimbusSanL"/>
          <w:color w:val="1A1A1A"/>
          <w:sz w:val="22"/>
          <w:szCs w:val="22"/>
          <w:lang w:val="es-MX" w:eastAsia="es-MX"/>
        </w:rPr>
        <w:t xml:space="preserve"> </w:t>
      </w:r>
      <w:r w:rsidRPr="00F3692A">
        <w:rPr>
          <w:rFonts w:ascii="Arial Narrow" w:hAnsi="Arial Narrow" w:cs="NimbusSanL"/>
          <w:color w:val="2C2C2C"/>
          <w:sz w:val="22"/>
          <w:szCs w:val="22"/>
          <w:lang w:val="es-MX" w:eastAsia="es-MX"/>
        </w:rPr>
        <w:t>de garantía</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2C2C2C"/>
          <w:sz w:val="22"/>
          <w:szCs w:val="22"/>
          <w:lang w:val="es-MX" w:eastAsia="es-MX"/>
        </w:rPr>
        <w:t xml:space="preserve">con </w:t>
      </w:r>
      <w:r w:rsidRPr="00F3692A">
        <w:rPr>
          <w:rFonts w:ascii="Arial Narrow" w:hAnsi="Arial Narrow" w:cs="NimbusSanL"/>
          <w:color w:val="1A1A1A"/>
          <w:sz w:val="22"/>
          <w:szCs w:val="22"/>
          <w:lang w:val="es-MX" w:eastAsia="es-MX"/>
        </w:rPr>
        <w:t xml:space="preserve">las que </w:t>
      </w:r>
      <w:r w:rsidRPr="00F3692A">
        <w:rPr>
          <w:rFonts w:ascii="Arial Narrow" w:hAnsi="Arial Narrow" w:cs="NimbusSanL"/>
          <w:color w:val="2C2C2C"/>
          <w:sz w:val="22"/>
          <w:szCs w:val="22"/>
          <w:lang w:val="es-MX" w:eastAsia="es-MX"/>
        </w:rPr>
        <w:t xml:space="preserve">el </w:t>
      </w:r>
      <w:r w:rsidRPr="00F3692A">
        <w:rPr>
          <w:rFonts w:ascii="Arial Narrow" w:hAnsi="Arial Narrow" w:cs="NimbusSanL"/>
          <w:color w:val="1A1A1A"/>
          <w:sz w:val="22"/>
          <w:szCs w:val="22"/>
          <w:lang w:val="es-MX" w:eastAsia="es-MX"/>
        </w:rPr>
        <w:t xml:space="preserve">particular </w:t>
      </w:r>
      <w:r w:rsidRPr="00F3692A">
        <w:rPr>
          <w:rFonts w:ascii="Arial Narrow" w:hAnsi="Arial Narrow" w:cs="NimbusSanL"/>
          <w:color w:val="2C2C2C"/>
          <w:sz w:val="22"/>
          <w:szCs w:val="22"/>
          <w:lang w:val="es-MX" w:eastAsia="es-MX"/>
        </w:rPr>
        <w:t xml:space="preserve">no esté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acuerdo, </w:t>
      </w:r>
      <w:r w:rsidRPr="00F3692A">
        <w:rPr>
          <w:rFonts w:ascii="Arial Narrow" w:hAnsi="Arial Narrow" w:cs="NimbusSanL"/>
          <w:color w:val="1A1A1A"/>
          <w:sz w:val="22"/>
          <w:szCs w:val="22"/>
          <w:lang w:val="es-MX" w:eastAsia="es-MX"/>
        </w:rPr>
        <w:t xml:space="preserve">deberá </w:t>
      </w:r>
      <w:r w:rsidRPr="00F3692A">
        <w:rPr>
          <w:rFonts w:ascii="Arial Narrow" w:hAnsi="Arial Narrow" w:cs="NimbusSanL"/>
          <w:color w:val="2C2C2C"/>
          <w:sz w:val="22"/>
          <w:szCs w:val="22"/>
          <w:lang w:val="es-MX" w:eastAsia="es-MX"/>
        </w:rPr>
        <w:t xml:space="preserve">presentar solicitud de aclaración ante el Instituto, quien en </w:t>
      </w:r>
      <w:r w:rsidRPr="00F3692A">
        <w:rPr>
          <w:rFonts w:ascii="Arial Narrow" w:hAnsi="Arial Narrow" w:cs="NimbusSanL"/>
          <w:color w:val="1A1A1A"/>
          <w:sz w:val="22"/>
          <w:szCs w:val="22"/>
          <w:lang w:val="es-MX" w:eastAsia="es-MX"/>
        </w:rPr>
        <w:t xml:space="preserve">un </w:t>
      </w:r>
      <w:r w:rsidRPr="00F3692A">
        <w:rPr>
          <w:rFonts w:ascii="Arial Narrow" w:hAnsi="Arial Narrow" w:cs="NimbusSanL"/>
          <w:color w:val="2C2C2C"/>
          <w:sz w:val="22"/>
          <w:szCs w:val="22"/>
          <w:lang w:val="es-MX" w:eastAsia="es-MX"/>
        </w:rPr>
        <w:t xml:space="preserve">plazo </w:t>
      </w:r>
      <w:r w:rsidRPr="00F3692A">
        <w:rPr>
          <w:rFonts w:ascii="Arial Narrow" w:hAnsi="Arial Narrow" w:cs="NimbusSanL"/>
          <w:color w:val="1A1A1A"/>
          <w:sz w:val="22"/>
          <w:szCs w:val="22"/>
          <w:lang w:val="es-MX" w:eastAsia="es-MX"/>
        </w:rPr>
        <w:t>má</w:t>
      </w:r>
      <w:r w:rsidRPr="00F3692A">
        <w:rPr>
          <w:rFonts w:ascii="Arial Narrow" w:hAnsi="Arial Narrow" w:cs="NimbusSanL"/>
          <w:color w:val="444444"/>
          <w:sz w:val="22"/>
          <w:szCs w:val="22"/>
          <w:lang w:val="es-MX" w:eastAsia="es-MX"/>
        </w:rPr>
        <w:t>xi</w:t>
      </w:r>
      <w:r w:rsidRPr="00F3692A">
        <w:rPr>
          <w:rFonts w:ascii="Arial Narrow" w:hAnsi="Arial Narrow" w:cs="NimbusSanL"/>
          <w:color w:val="1A1A1A"/>
          <w:sz w:val="22"/>
          <w:szCs w:val="22"/>
          <w:lang w:val="es-MX" w:eastAsia="es-MX"/>
        </w:rPr>
        <w:t xml:space="preserve">mo de </w:t>
      </w:r>
      <w:r w:rsidR="00E72D8E">
        <w:rPr>
          <w:rFonts w:ascii="Arial Narrow" w:hAnsi="Arial Narrow" w:cs="NimbusRomNo9L"/>
          <w:color w:val="2C2C2C"/>
          <w:sz w:val="22"/>
          <w:szCs w:val="22"/>
          <w:lang w:val="es-MX" w:eastAsia="es-MX"/>
        </w:rPr>
        <w:t>1</w:t>
      </w:r>
      <w:r w:rsidRPr="00F3692A">
        <w:rPr>
          <w:rFonts w:ascii="Arial Narrow" w:hAnsi="Arial Narrow" w:cs="NimbusRomNo9L"/>
          <w:color w:val="2C2C2C"/>
          <w:sz w:val="22"/>
          <w:szCs w:val="22"/>
          <w:lang w:val="es-MX" w:eastAsia="es-MX"/>
        </w:rPr>
        <w:t xml:space="preserve">O </w:t>
      </w:r>
      <w:r w:rsidRPr="00F3692A">
        <w:rPr>
          <w:rFonts w:ascii="Arial Narrow" w:hAnsi="Arial Narrow" w:cs="NimbusSanL"/>
          <w:color w:val="2C2C2C"/>
          <w:sz w:val="22"/>
          <w:szCs w:val="22"/>
          <w:lang w:val="es-MX" w:eastAsia="es-MX"/>
        </w:rPr>
        <w:t xml:space="preserve">días </w:t>
      </w:r>
      <w:r w:rsidRPr="00F3692A">
        <w:rPr>
          <w:rFonts w:ascii="Arial Narrow" w:hAnsi="Arial Narrow" w:cs="NimbusSanL"/>
          <w:color w:val="1A1A1A"/>
          <w:sz w:val="22"/>
          <w:szCs w:val="22"/>
          <w:lang w:val="es-MX" w:eastAsia="es-MX"/>
        </w:rPr>
        <w:t xml:space="preserve">hábiles </w:t>
      </w:r>
      <w:r w:rsidRPr="00F3692A">
        <w:rPr>
          <w:rFonts w:ascii="Arial Narrow" w:hAnsi="Arial Narrow" w:cs="NimbusSanL"/>
          <w:color w:val="2C2C2C"/>
          <w:sz w:val="22"/>
          <w:szCs w:val="22"/>
          <w:lang w:val="es-MX" w:eastAsia="es-MX"/>
        </w:rPr>
        <w:t xml:space="preserve">contados a </w:t>
      </w:r>
      <w:r w:rsidRPr="00F3692A">
        <w:rPr>
          <w:rFonts w:ascii="Arial Narrow" w:hAnsi="Arial Narrow" w:cs="NimbusSanL"/>
          <w:color w:val="1A1A1A"/>
          <w:sz w:val="22"/>
          <w:szCs w:val="22"/>
          <w:lang w:val="es-MX" w:eastAsia="es-MX"/>
        </w:rPr>
        <w:t xml:space="preserve">partir del </w:t>
      </w:r>
      <w:r w:rsidRPr="00F3692A">
        <w:rPr>
          <w:rFonts w:ascii="Arial Narrow" w:hAnsi="Arial Narrow" w:cs="NimbusSanL"/>
          <w:color w:val="2C2C2C"/>
          <w:sz w:val="22"/>
          <w:szCs w:val="22"/>
          <w:lang w:val="es-MX" w:eastAsia="es-MX"/>
        </w:rPr>
        <w:t>día sigu</w:t>
      </w:r>
      <w:r w:rsidRPr="00F3692A">
        <w:rPr>
          <w:rFonts w:ascii="Arial Narrow" w:hAnsi="Arial Narrow" w:cs="NimbusSanL"/>
          <w:color w:val="545454"/>
          <w:sz w:val="22"/>
          <w:szCs w:val="22"/>
          <w:lang w:val="es-MX" w:eastAsia="es-MX"/>
        </w:rPr>
        <w:t>i</w:t>
      </w:r>
      <w:r w:rsidRPr="00F3692A">
        <w:rPr>
          <w:rFonts w:ascii="Arial Narrow" w:hAnsi="Arial Narrow" w:cs="NimbusSanL"/>
          <w:color w:val="2C2C2C"/>
          <w:sz w:val="22"/>
          <w:szCs w:val="22"/>
          <w:lang w:val="es-MX" w:eastAsia="es-MX"/>
        </w:rPr>
        <w:t xml:space="preserve">ente a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fecha de presentación </w:t>
      </w:r>
      <w:r w:rsidRPr="00F3692A">
        <w:rPr>
          <w:rFonts w:ascii="Arial Narrow" w:hAnsi="Arial Narrow" w:cs="NimbusSanL"/>
          <w:color w:val="1A1A1A"/>
          <w:sz w:val="22"/>
          <w:szCs w:val="22"/>
          <w:lang w:val="es-MX" w:eastAsia="es-MX"/>
        </w:rPr>
        <w:t xml:space="preserve">de la </w:t>
      </w:r>
      <w:r w:rsidRPr="00F3692A">
        <w:rPr>
          <w:rFonts w:ascii="Arial Narrow" w:hAnsi="Arial Narrow" w:cs="NimbusSanL"/>
          <w:color w:val="2C2C2C"/>
          <w:sz w:val="22"/>
          <w:szCs w:val="22"/>
          <w:lang w:val="es-MX" w:eastAsia="es-MX"/>
        </w:rPr>
        <w:t>solicitud</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2C2C2C"/>
          <w:sz w:val="22"/>
          <w:szCs w:val="22"/>
          <w:lang w:val="es-MX" w:eastAsia="es-MX"/>
        </w:rPr>
        <w:t>resolverá y em</w:t>
      </w:r>
      <w:r w:rsidRPr="00F3692A">
        <w:rPr>
          <w:rFonts w:ascii="Arial Narrow" w:hAnsi="Arial Narrow" w:cs="NimbusSanL"/>
          <w:color w:val="545454"/>
          <w:sz w:val="22"/>
          <w:szCs w:val="22"/>
          <w:lang w:val="es-MX" w:eastAsia="es-MX"/>
        </w:rPr>
        <w:t>i</w:t>
      </w:r>
      <w:r w:rsidRPr="00F3692A">
        <w:rPr>
          <w:rFonts w:ascii="Arial Narrow" w:hAnsi="Arial Narrow" w:cs="NimbusSanL"/>
          <w:color w:val="2C2C2C"/>
          <w:sz w:val="22"/>
          <w:szCs w:val="22"/>
          <w:lang w:val="es-MX" w:eastAsia="es-MX"/>
        </w:rPr>
        <w:t xml:space="preserve">tirá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opinión </w:t>
      </w:r>
      <w:r w:rsidRPr="00F3692A">
        <w:rPr>
          <w:rFonts w:ascii="Arial Narrow" w:hAnsi="Arial Narrow" w:cs="NimbusSanL"/>
          <w:color w:val="1A1A1A"/>
          <w:sz w:val="22"/>
          <w:szCs w:val="22"/>
          <w:lang w:val="es-MX" w:eastAsia="es-MX"/>
        </w:rPr>
        <w:t xml:space="preserve">del </w:t>
      </w:r>
      <w:r w:rsidRPr="00F3692A">
        <w:rPr>
          <w:rFonts w:ascii="Arial Narrow" w:hAnsi="Arial Narrow" w:cs="NimbusSanL"/>
          <w:color w:val="444444"/>
          <w:sz w:val="22"/>
          <w:szCs w:val="22"/>
          <w:lang w:val="es-MX" w:eastAsia="es-MX"/>
        </w:rPr>
        <w:t>c</w:t>
      </w:r>
      <w:r w:rsidRPr="00F3692A">
        <w:rPr>
          <w:rFonts w:ascii="Arial Narrow" w:hAnsi="Arial Narrow" w:cs="NimbusSanL"/>
          <w:color w:val="1A1A1A"/>
          <w:sz w:val="22"/>
          <w:szCs w:val="22"/>
          <w:lang w:val="es-MX" w:eastAsia="es-MX"/>
        </w:rPr>
        <w:t xml:space="preserve">umplimiento </w:t>
      </w:r>
      <w:r w:rsidRPr="00F3692A">
        <w:rPr>
          <w:rFonts w:ascii="Arial Narrow" w:hAnsi="Arial Narrow" w:cs="NimbusSanL"/>
          <w:color w:val="2C2C2C"/>
          <w:sz w:val="22"/>
          <w:szCs w:val="22"/>
          <w:lang w:val="es-MX" w:eastAsia="es-MX"/>
        </w:rPr>
        <w:t xml:space="preserve">de obligaciones fiscales en </w:t>
      </w:r>
      <w:r w:rsidRPr="00F3692A">
        <w:rPr>
          <w:rFonts w:ascii="Arial Narrow" w:hAnsi="Arial Narrow" w:cs="NimbusSanL"/>
          <w:color w:val="1A1A1A"/>
          <w:sz w:val="22"/>
          <w:szCs w:val="22"/>
          <w:lang w:val="es-MX" w:eastAsia="es-MX"/>
        </w:rPr>
        <w:t xml:space="preserve">materia </w:t>
      </w:r>
      <w:r w:rsidRPr="00F3692A">
        <w:rPr>
          <w:rFonts w:ascii="Arial Narrow" w:hAnsi="Arial Narrow" w:cs="NimbusSanL"/>
          <w:color w:val="2C2C2C"/>
          <w:sz w:val="22"/>
          <w:szCs w:val="22"/>
          <w:lang w:val="es-MX" w:eastAsia="es-MX"/>
        </w:rPr>
        <w:t xml:space="preserve">de </w:t>
      </w:r>
      <w:r w:rsidRPr="00F3692A">
        <w:rPr>
          <w:rFonts w:ascii="Arial Narrow" w:hAnsi="Arial Narrow" w:cs="NimbusSanL"/>
          <w:color w:val="1A1A1A"/>
          <w:sz w:val="22"/>
          <w:szCs w:val="22"/>
          <w:lang w:val="es-MX" w:eastAsia="es-MX"/>
        </w:rPr>
        <w:t xml:space="preserve">seguridad </w:t>
      </w:r>
      <w:r w:rsidRPr="00F3692A">
        <w:rPr>
          <w:rFonts w:ascii="Arial Narrow" w:hAnsi="Arial Narrow" w:cs="NimbusSanL"/>
          <w:color w:val="2C2C2C"/>
          <w:sz w:val="22"/>
          <w:szCs w:val="22"/>
          <w:lang w:val="es-MX" w:eastAsia="es-MX"/>
        </w:rPr>
        <w:t>social.</w:t>
      </w:r>
    </w:p>
    <w:p w:rsidR="00A32E33" w:rsidRDefault="00A32E33" w:rsidP="000667EC">
      <w:pPr>
        <w:widowControl/>
        <w:jc w:val="center"/>
        <w:textAlignment w:val="baseline"/>
        <w:rPr>
          <w:rFonts w:ascii="Geomanist Bold" w:hAnsi="Geomanist Bold"/>
          <w:b/>
          <w:bCs/>
          <w:bdr w:val="none" w:sz="0" w:space="0" w:color="auto" w:frame="1"/>
          <w:lang w:val="es-MX" w:eastAsia="es-MX"/>
        </w:rPr>
      </w:pPr>
    </w:p>
    <w:p w:rsidR="00A32E33" w:rsidRDefault="00A32E33" w:rsidP="000667EC">
      <w:pPr>
        <w:widowControl/>
        <w:jc w:val="center"/>
        <w:textAlignment w:val="baseline"/>
        <w:rPr>
          <w:rFonts w:ascii="Geomanist Bold" w:hAnsi="Geomanist Bold"/>
          <w:b/>
          <w:bCs/>
          <w:bdr w:val="none" w:sz="0" w:space="0" w:color="auto" w:frame="1"/>
          <w:lang w:val="es-MX" w:eastAsia="es-MX"/>
        </w:rPr>
      </w:pPr>
    </w:p>
    <w:p w:rsidR="00A32E33" w:rsidRDefault="00A32E33" w:rsidP="000667EC">
      <w:pPr>
        <w:widowControl/>
        <w:jc w:val="center"/>
        <w:textAlignment w:val="baseline"/>
        <w:rPr>
          <w:rFonts w:ascii="Geomanist Bold" w:hAnsi="Geomanist Bold"/>
          <w:b/>
          <w:bCs/>
          <w:bdr w:val="none" w:sz="0" w:space="0" w:color="auto" w:frame="1"/>
          <w:lang w:val="es-MX" w:eastAsia="es-MX"/>
        </w:rPr>
      </w:pPr>
    </w:p>
    <w:p w:rsidR="00A32E33" w:rsidRDefault="00A32E33" w:rsidP="000667EC">
      <w:pPr>
        <w:widowControl/>
        <w:jc w:val="center"/>
        <w:textAlignment w:val="baseline"/>
        <w:rPr>
          <w:rFonts w:ascii="Geomanist Bold" w:hAnsi="Geomanist Bold"/>
          <w:b/>
          <w:bCs/>
          <w:bdr w:val="none" w:sz="0" w:space="0" w:color="auto" w:frame="1"/>
          <w:lang w:val="es-MX" w:eastAsia="es-MX"/>
        </w:rPr>
      </w:pPr>
    </w:p>
    <w:p w:rsidR="00A32E33" w:rsidRDefault="00A32E33" w:rsidP="000667EC">
      <w:pPr>
        <w:widowControl/>
        <w:jc w:val="center"/>
        <w:textAlignment w:val="baseline"/>
        <w:rPr>
          <w:rFonts w:ascii="Geomanist Bold" w:hAnsi="Geomanist Bold"/>
          <w:b/>
          <w:bCs/>
          <w:bdr w:val="none" w:sz="0" w:space="0" w:color="auto" w:frame="1"/>
          <w:lang w:val="es-MX" w:eastAsia="es-MX"/>
        </w:rPr>
      </w:pPr>
    </w:p>
    <w:p w:rsidR="00A32E33" w:rsidRDefault="00A32E33" w:rsidP="000667EC">
      <w:pPr>
        <w:widowControl/>
        <w:jc w:val="center"/>
        <w:textAlignment w:val="baseline"/>
        <w:rPr>
          <w:rFonts w:ascii="Geomanist Bold" w:hAnsi="Geomanist Bold"/>
          <w:b/>
          <w:bCs/>
          <w:bdr w:val="none" w:sz="0" w:space="0" w:color="auto" w:frame="1"/>
          <w:lang w:val="es-MX" w:eastAsia="es-MX"/>
        </w:rPr>
      </w:pPr>
    </w:p>
    <w:p w:rsidR="000667EC" w:rsidRPr="000667EC" w:rsidRDefault="000667EC" w:rsidP="000667EC">
      <w:pPr>
        <w:widowControl/>
        <w:jc w:val="center"/>
        <w:textAlignment w:val="baseline"/>
        <w:rPr>
          <w:rFonts w:ascii="Geomanist Bold" w:hAnsi="Geomanist Bold"/>
          <w:bCs/>
          <w:bdr w:val="none" w:sz="0" w:space="0" w:color="auto" w:frame="1"/>
          <w:lang w:val="es-MX" w:eastAsia="es-MX"/>
        </w:rPr>
      </w:pPr>
      <w:r w:rsidRPr="000667EC">
        <w:rPr>
          <w:rFonts w:ascii="Geomanist Bold" w:hAnsi="Geomanist Bold"/>
          <w:b/>
          <w:bCs/>
          <w:bdr w:val="none" w:sz="0" w:space="0" w:color="auto" w:frame="1"/>
          <w:lang w:val="es-MX" w:eastAsia="es-MX"/>
        </w:rPr>
        <w:lastRenderedPageBreak/>
        <w:t>AVISO DE PRIVACIDAD INTEGRAL</w:t>
      </w:r>
    </w:p>
    <w:p w:rsidR="000667EC" w:rsidRPr="000667EC" w:rsidRDefault="000667EC" w:rsidP="000667EC">
      <w:pPr>
        <w:widowControl/>
        <w:spacing w:after="300"/>
        <w:jc w:val="center"/>
        <w:textAlignment w:val="baseline"/>
        <w:rPr>
          <w:rFonts w:ascii="Geomanist Regular" w:hAnsi="Geomanist Regular"/>
          <w:lang w:val="es-MX" w:eastAsia="es-MX"/>
        </w:rPr>
      </w:pPr>
      <w:r w:rsidRPr="000667EC">
        <w:rPr>
          <w:rFonts w:ascii="Geomanist Regular" w:hAnsi="Geomanist Regular"/>
          <w:lang w:val="es-MX" w:eastAsia="es-MX"/>
        </w:rPr>
        <w:t>PARA CONCURSOS DE OBRA PÚBLICA, INVITACIÓN RESTRINGIDA, ADJUDICACIÓN DIRECTA Y LA CONTRATACIÓN DE LA MISMA.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Regular" w:eastAsia="Cambria" w:hAnsi="Geomanist Regular" w:cs="Calibri,Bold"/>
          <w:bCs/>
          <w:sz w:val="18"/>
          <w:szCs w:val="18"/>
          <w:lang w:val="es-MX" w:eastAsia="en-US"/>
        </w:rPr>
        <w:t>La Secretaría de Infraestructura es la responsable</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0667EC" w:rsidRPr="00FB2146" w:rsidRDefault="000667EC" w:rsidP="000667EC">
      <w:pPr>
        <w:widowControl/>
        <w:autoSpaceDE w:val="0"/>
        <w:autoSpaceDN w:val="0"/>
        <w:adjustRightInd w:val="0"/>
        <w:rPr>
          <w:rFonts w:ascii="Geomanist Bold" w:eastAsia="Cambria" w:hAnsi="Geomanist Bold" w:cs="Arial"/>
          <w:sz w:val="18"/>
          <w:szCs w:val="18"/>
          <w:lang w:val="es-MX" w:eastAsia="en-US"/>
        </w:rPr>
      </w:pPr>
    </w:p>
    <w:p w:rsidR="000667EC" w:rsidRPr="00FB2146" w:rsidRDefault="000667EC" w:rsidP="000667EC">
      <w:pPr>
        <w:widowControl/>
        <w:autoSpaceDE w:val="0"/>
        <w:autoSpaceDN w:val="0"/>
        <w:adjustRightInd w:val="0"/>
        <w:rPr>
          <w:rFonts w:ascii="Geomanist Bold" w:eastAsia="Cambria" w:hAnsi="Geomanist Bold" w:cs="Calibri,Bold"/>
          <w:bCs/>
          <w:sz w:val="18"/>
          <w:szCs w:val="18"/>
          <w:lang w:val="es-MX" w:eastAsia="en-US"/>
        </w:rPr>
      </w:pPr>
      <w:r w:rsidRPr="00FB2146">
        <w:rPr>
          <w:rFonts w:ascii="Geomanist Bold" w:eastAsia="Cambria" w:hAnsi="Geomanist Bold" w:cs="Calibri,Bold"/>
          <w:bCs/>
          <w:sz w:val="18"/>
          <w:szCs w:val="18"/>
          <w:lang w:val="es-MX" w:eastAsia="en-US"/>
        </w:rPr>
        <w:t>Para las finalidades antes señaladas solicitamos los siguientes datos:</w:t>
      </w:r>
    </w:p>
    <w:p w:rsidR="000667EC" w:rsidRPr="00FB2146" w:rsidRDefault="000667EC" w:rsidP="000667EC">
      <w:pPr>
        <w:widowControl/>
        <w:autoSpaceDE w:val="0"/>
        <w:autoSpaceDN w:val="0"/>
        <w:adjustRightInd w:val="0"/>
        <w:rPr>
          <w:rFonts w:ascii="Geomanist Regular" w:eastAsia="Cambria" w:hAnsi="Geomanist Regular" w:cs="Calibri,Bold"/>
          <w:b/>
          <w:bCs/>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t>Persona Física</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nacionalidad, domicilio, teléfono y correo electrónico, </w:t>
      </w:r>
      <w:proofErr w:type="gramStart"/>
      <w:r w:rsidRPr="00FB2146">
        <w:rPr>
          <w:rFonts w:ascii="Geomanist Regular" w:eastAsia="Cambria" w:hAnsi="Geomanist Regular" w:cs="Calibri"/>
          <w:sz w:val="18"/>
          <w:szCs w:val="18"/>
          <w:lang w:val="es-MX" w:eastAsia="en-US"/>
        </w:rPr>
        <w:t>registro</w:t>
      </w:r>
      <w:proofErr w:type="gramEnd"/>
      <w:r w:rsidRPr="00FB2146">
        <w:rPr>
          <w:rFonts w:ascii="Geomanist Regular" w:eastAsia="Cambria" w:hAnsi="Geomanist Regular" w:cs="Calibri"/>
          <w:sz w:val="18"/>
          <w:szCs w:val="18"/>
          <w:lang w:val="es-MX" w:eastAsia="en-US"/>
        </w:rPr>
        <w:t xml:space="preserve"> federal de contribuyentes, firma autógrafa.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Arial"/>
          <w:color w:val="7F7F7F"/>
          <w:sz w:val="18"/>
          <w:szCs w:val="18"/>
          <w:lang w:val="es-MX" w:eastAsia="en-US"/>
        </w:rPr>
      </w:pPr>
      <w:r w:rsidRPr="00FB2146">
        <w:rPr>
          <w:rFonts w:ascii="Geomanist Bold" w:eastAsia="Cambria" w:hAnsi="Geomanist Bold" w:cs="Calibri,Bold"/>
          <w:bCs/>
          <w:sz w:val="18"/>
          <w:szCs w:val="18"/>
          <w:lang w:val="es-MX" w:eastAsia="en-US"/>
        </w:rPr>
        <w:t>Datos del representante legal o apoderado del proveedor</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adscrita a la Subsecretaría de Planeación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0667EC" w:rsidRPr="00FB2146" w:rsidRDefault="000667EC" w:rsidP="000667EC">
      <w:pPr>
        <w:widowControl/>
        <w:spacing w:after="300"/>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t>Se informa que no se solicitarán datos personales sensibles.</w:t>
      </w:r>
    </w:p>
    <w:p w:rsidR="000667EC" w:rsidRPr="00FB2146" w:rsidRDefault="000667EC" w:rsidP="000667EC">
      <w:pPr>
        <w:widowControl/>
        <w:spacing w:after="300"/>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Fundamento para el tratamiento de datos personales</w:t>
      </w:r>
    </w:p>
    <w:p w:rsidR="000667EC" w:rsidRPr="00FB2146" w:rsidRDefault="000667EC" w:rsidP="000667EC">
      <w:pPr>
        <w:widowControl/>
        <w:spacing w:after="300"/>
        <w:jc w:val="both"/>
        <w:textAlignment w:val="baseline"/>
        <w:rPr>
          <w:rFonts w:ascii="Geomanist Regular" w:hAnsi="Geomanist Regular"/>
          <w:color w:val="6A6A6A"/>
          <w:sz w:val="18"/>
          <w:szCs w:val="18"/>
          <w:lang w:val="es-MX" w:eastAsia="es-MX"/>
        </w:rPr>
      </w:pPr>
      <w:r w:rsidRPr="00FB2146">
        <w:rPr>
          <w:rFonts w:ascii="Geomanist Regular" w:hAnsi="Geomanist Regular" w:cs="Calibri"/>
          <w:sz w:val="18"/>
          <w:szCs w:val="18"/>
          <w:lang w:val="es-MX" w:eastAsia="es-MX"/>
        </w:rPr>
        <w:t>La Secretaría de Infraestructura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0667EC" w:rsidRPr="00FB2146" w:rsidRDefault="000667EC" w:rsidP="000667EC">
      <w:pPr>
        <w:widowControl/>
        <w:jc w:val="both"/>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¿Dónde puedo ejercer mis derechos ARCO?</w:t>
      </w:r>
    </w:p>
    <w:p w:rsidR="000667EC" w:rsidRPr="00FB2146" w:rsidRDefault="000667EC" w:rsidP="000667EC">
      <w:pPr>
        <w:widowControl/>
        <w:jc w:val="both"/>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 xml:space="preserve">Podrá ejercer sus derechos ARCO directamente ante la Unidad de Transparencia de esta Secretaría de Infraestructura, con domicilio en Washington </w:t>
      </w:r>
      <w:r w:rsidR="009631DB">
        <w:rPr>
          <w:rFonts w:ascii="Geomanist Regular" w:hAnsi="Geomanist Regular"/>
          <w:sz w:val="18"/>
          <w:szCs w:val="18"/>
          <w:lang w:val="es-MX" w:eastAsia="es-MX"/>
        </w:rPr>
        <w:t>2000</w:t>
      </w:r>
      <w:r w:rsidRPr="000667EC">
        <w:rPr>
          <w:rFonts w:ascii="Geomanist Regular" w:hAnsi="Geomanist Regular"/>
          <w:sz w:val="18"/>
          <w:szCs w:val="18"/>
          <w:lang w:val="es-MX" w:eastAsia="es-MX"/>
        </w:rPr>
        <w:t xml:space="preserve">, Colonia </w:t>
      </w:r>
      <w:r w:rsidR="009631DB">
        <w:rPr>
          <w:rFonts w:ascii="Geomanist Regular" w:hAnsi="Geomanist Regular"/>
          <w:sz w:val="18"/>
          <w:szCs w:val="18"/>
          <w:lang w:val="es-MX" w:eastAsia="es-MX"/>
        </w:rPr>
        <w:t>Obrera</w:t>
      </w:r>
      <w:r w:rsidRPr="000667EC">
        <w:rPr>
          <w:rFonts w:ascii="Geomanist Regular" w:hAnsi="Geomanist Regular"/>
          <w:sz w:val="18"/>
          <w:szCs w:val="18"/>
          <w:lang w:val="es-MX" w:eastAsia="es-MX"/>
        </w:rPr>
        <w:t>, Monterrey, Nuevo León, C.P.640</w:t>
      </w:r>
      <w:r w:rsidR="009631DB">
        <w:rPr>
          <w:rFonts w:ascii="Geomanist Regular" w:hAnsi="Geomanist Regular"/>
          <w:sz w:val="18"/>
          <w:szCs w:val="18"/>
          <w:lang w:val="es-MX" w:eastAsia="es-MX"/>
        </w:rPr>
        <w:t>10</w:t>
      </w:r>
      <w:r w:rsidRPr="000667EC">
        <w:rPr>
          <w:rFonts w:ascii="Geomanist Regular" w:hAnsi="Geomanist Regular"/>
          <w:sz w:val="18"/>
          <w:szCs w:val="18"/>
          <w:lang w:val="es-MX" w:eastAsia="es-MX"/>
        </w:rPr>
        <w:t xml:space="preserve">, o bien, a través de la Plataforma Nacional de Transparencia </w:t>
      </w:r>
      <w:hyperlink r:id="rId9" w:tgtFrame="_blank" w:history="1">
        <w:r w:rsidRPr="000667EC">
          <w:rPr>
            <w:color w:val="226188"/>
            <w:sz w:val="18"/>
            <w:szCs w:val="18"/>
            <w:u w:val="single"/>
            <w:bdr w:val="none" w:sz="0" w:space="0" w:color="auto" w:frame="1"/>
            <w:lang w:val="es-MX" w:eastAsia="es-MX"/>
          </w:rPr>
          <w:t>http://www.plataformadetransparencia.org.mx/</w:t>
        </w:r>
      </w:hyperlink>
      <w:r w:rsidRPr="000667EC">
        <w:rPr>
          <w:rFonts w:ascii="Geomanist Regular" w:hAnsi="Geomanist Regular"/>
          <w:sz w:val="18"/>
          <w:szCs w:val="18"/>
          <w:lang w:val="es-MX" w:eastAsia="es-MX"/>
        </w:rPr>
        <w:t>,</w:t>
      </w:r>
      <w:r w:rsidRPr="000667EC">
        <w:rPr>
          <w:rFonts w:ascii="Geomanist Regular" w:hAnsi="Geomanist Regular"/>
          <w:color w:val="6A6A6A"/>
          <w:sz w:val="18"/>
          <w:szCs w:val="18"/>
          <w:lang w:val="es-MX" w:eastAsia="es-MX"/>
        </w:rPr>
        <w:t xml:space="preserve"> </w:t>
      </w:r>
      <w:r w:rsidRPr="000667EC">
        <w:rPr>
          <w:rFonts w:ascii="Geomanist Regular" w:hAnsi="Geomanist Regular"/>
          <w:sz w:val="18"/>
          <w:szCs w:val="18"/>
          <w:lang w:val="es-MX" w:eastAsia="es-MX"/>
        </w:rPr>
        <w:t xml:space="preserve">del Sistema </w:t>
      </w:r>
      <w:proofErr w:type="spellStart"/>
      <w:r w:rsidRPr="000667EC">
        <w:rPr>
          <w:rFonts w:ascii="Geomanist Regular" w:hAnsi="Geomanist Regular"/>
          <w:sz w:val="18"/>
          <w:szCs w:val="18"/>
          <w:lang w:val="es-MX" w:eastAsia="es-MX"/>
        </w:rPr>
        <w:t>Infomex</w:t>
      </w:r>
      <w:proofErr w:type="spellEnd"/>
      <w:r w:rsidRPr="000667EC">
        <w:rPr>
          <w:rFonts w:ascii="Geomanist Regular" w:hAnsi="Geomanist Regular"/>
          <w:sz w:val="18"/>
          <w:szCs w:val="18"/>
          <w:lang w:val="es-MX" w:eastAsia="es-MX"/>
        </w:rPr>
        <w:t xml:space="preserve"> Nuevo León</w:t>
      </w:r>
      <w:r w:rsidRPr="000667EC">
        <w:rPr>
          <w:rFonts w:ascii="Courier New" w:hAnsi="Courier New" w:cs="Courier New"/>
          <w:sz w:val="18"/>
          <w:szCs w:val="18"/>
          <w:lang w:val="es-MX" w:eastAsia="es-MX"/>
        </w:rPr>
        <w:t> </w:t>
      </w:r>
      <w:hyperlink r:id="rId10" w:tgtFrame="_blank" w:history="1">
        <w:r w:rsidRPr="000667EC">
          <w:rPr>
            <w:color w:val="226188"/>
            <w:sz w:val="18"/>
            <w:szCs w:val="18"/>
            <w:u w:val="single"/>
            <w:bdr w:val="none" w:sz="0" w:space="0" w:color="auto" w:frame="1"/>
            <w:lang w:val="es-MX" w:eastAsia="es-MX"/>
          </w:rPr>
          <w:t>http://nl.infomex.org.mx</w:t>
        </w:r>
      </w:hyperlink>
      <w:r w:rsidRPr="000667EC">
        <w:rPr>
          <w:rFonts w:ascii="Open Sans" w:hAnsi="Open Sans"/>
          <w:color w:val="6A6A6A"/>
          <w:sz w:val="18"/>
          <w:szCs w:val="18"/>
          <w:lang w:val="es-MX" w:eastAsia="es-MX"/>
        </w:rPr>
        <w:t> </w:t>
      </w:r>
      <w:r w:rsidRPr="000667EC">
        <w:rPr>
          <w:rFonts w:ascii="Geomanist Regular" w:hAnsi="Geomanist Regular"/>
          <w:sz w:val="18"/>
          <w:szCs w:val="18"/>
          <w:lang w:val="es-MX" w:eastAsia="es-MX"/>
        </w:rPr>
        <w:t>o en el correo electrónico</w:t>
      </w:r>
      <w:r w:rsidRPr="000667EC">
        <w:rPr>
          <w:sz w:val="18"/>
          <w:szCs w:val="18"/>
          <w:lang w:val="es-MX" w:eastAsia="es-MX"/>
        </w:rPr>
        <w:t> </w:t>
      </w:r>
      <w:hyperlink r:id="rId11" w:history="1">
        <w:r w:rsidRPr="000667EC">
          <w:rPr>
            <w:rFonts w:ascii="Segoe UI" w:hAnsi="Segoe UI" w:cs="Segoe UI"/>
            <w:color w:val="0000FF"/>
            <w:sz w:val="18"/>
            <w:szCs w:val="18"/>
            <w:u w:val="single"/>
            <w:shd w:val="clear" w:color="auto" w:fill="FFFFFF"/>
            <w:lang w:val="es-MX" w:eastAsia="es-MX"/>
          </w:rPr>
          <w:t>transparencia.si@nuevoleon.gob.mx</w:t>
        </w:r>
      </w:hyperlink>
      <w:r w:rsidRPr="000667EC">
        <w:rPr>
          <w:rFonts w:ascii="Geomanist Regular" w:hAnsi="Geomanist Regular"/>
          <w:sz w:val="18"/>
          <w:szCs w:val="18"/>
          <w:lang w:val="es-MX" w:eastAsia="es-MX"/>
        </w:rPr>
        <w:t xml:space="preserve"> Si desea conocer el procedimiento para el ejercicio de estos derechos puede acudir a la Unidad de Transparencia</w:t>
      </w:r>
      <w:r w:rsidRPr="00FB2146">
        <w:rPr>
          <w:rFonts w:ascii="Geomanist Regular" w:hAnsi="Geomanist Regular"/>
          <w:sz w:val="18"/>
          <w:szCs w:val="18"/>
          <w:lang w:val="es-MX" w:eastAsia="es-MX"/>
        </w:rPr>
        <w:t xml:space="preserve"> en la dirección antes señalada, enviar un correo electrónico o comunicarse al teléfono 2020-6754 extensiones 0426 y 0438.</w:t>
      </w:r>
    </w:p>
    <w:p w:rsidR="000667EC" w:rsidRPr="00FB2146" w:rsidRDefault="000667EC" w:rsidP="000667EC">
      <w:pPr>
        <w:widowControl/>
        <w:textAlignment w:val="baseline"/>
        <w:rPr>
          <w:rFonts w:ascii="Geomanist Regular" w:hAnsi="Geomanist Regular"/>
          <w:sz w:val="18"/>
          <w:szCs w:val="18"/>
          <w:lang w:val="es-MX" w:eastAsia="es-MX"/>
        </w:rPr>
      </w:pPr>
    </w:p>
    <w:p w:rsidR="000667EC" w:rsidRPr="00FB2146" w:rsidRDefault="000667EC" w:rsidP="000667EC">
      <w:pPr>
        <w:widowControl/>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Cambios al aviso de privacidad</w:t>
      </w:r>
    </w:p>
    <w:p w:rsidR="000667EC" w:rsidRDefault="000667EC" w:rsidP="000667EC">
      <w:pPr>
        <w:widowControl/>
        <w:jc w:val="both"/>
        <w:textAlignment w:val="baseline"/>
        <w:rPr>
          <w:rFonts w:ascii="Geomanist Regular" w:hAnsi="Geomanist Regular"/>
          <w:color w:val="6A6A6A"/>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En caso de que exista un cambio de este aviso de privacidad, lo haremos de su conocimiento de manera presencial en las instalaciones de la Secretaría de Infraestructura, antes señaladas y en nuestro portal de internet</w:t>
      </w:r>
      <w:r w:rsidRPr="000667EC">
        <w:rPr>
          <w:rFonts w:ascii="Open Sans" w:hAnsi="Open Sans"/>
          <w:color w:val="6A6A6A"/>
          <w:sz w:val="18"/>
          <w:szCs w:val="18"/>
          <w:lang w:val="es-MX" w:eastAsia="es-MX"/>
        </w:rPr>
        <w:t> </w:t>
      </w:r>
      <w:hyperlink r:id="rId12" w:history="1">
        <w:r w:rsidRPr="000667EC">
          <w:rPr>
            <w:color w:val="226188"/>
            <w:sz w:val="18"/>
            <w:szCs w:val="18"/>
            <w:u w:val="single"/>
            <w:bdr w:val="none" w:sz="0" w:space="0" w:color="auto" w:frame="1"/>
            <w:lang w:val="es-MX" w:eastAsia="es-MX"/>
          </w:rPr>
          <w:t>http://www.nl.gob.mx/infraestructura</w:t>
        </w:r>
      </w:hyperlink>
      <w:r w:rsidRPr="000667EC">
        <w:rPr>
          <w:rFonts w:ascii="Geomanist Regular" w:hAnsi="Geomanist Regular"/>
          <w:color w:val="6A6A6A"/>
          <w:sz w:val="18"/>
          <w:szCs w:val="18"/>
          <w:lang w:val="es-MX" w:eastAsia="es-MX"/>
        </w:rPr>
        <w:t>.</w:t>
      </w:r>
    </w:p>
    <w:p w:rsidR="009631DB" w:rsidRPr="000667EC" w:rsidRDefault="009631DB" w:rsidP="000667EC">
      <w:pPr>
        <w:widowControl/>
        <w:jc w:val="both"/>
        <w:textAlignment w:val="baseline"/>
        <w:rPr>
          <w:rFonts w:ascii="Geomanist Regular" w:hAnsi="Geomanist Regular"/>
          <w:color w:val="6A6A6A"/>
          <w:sz w:val="18"/>
          <w:szCs w:val="18"/>
          <w:lang w:val="es-MX" w:eastAsia="es-MX"/>
        </w:rPr>
      </w:pPr>
    </w:p>
    <w:p w:rsidR="000667EC" w:rsidRPr="00222D13" w:rsidRDefault="000667EC" w:rsidP="000667E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FB2146">
        <w:rPr>
          <w:rFonts w:ascii="Geomanist Bold" w:eastAsia="Cambria" w:hAnsi="Geomanist Bold" w:cs="Arial"/>
          <w:i/>
          <w:iCs/>
          <w:color w:val="7F7F7F"/>
          <w:sz w:val="18"/>
          <w:szCs w:val="18"/>
          <w:bdr w:val="none" w:sz="0" w:space="0" w:color="auto" w:frame="1"/>
          <w:lang w:val="es-MX" w:eastAsia="en-US"/>
        </w:rPr>
        <w:t>PARA MAYOR INFORMACION MARCAR AL 070</w:t>
      </w:r>
    </w:p>
    <w:sectPr w:rsidR="000667EC" w:rsidRPr="00222D13" w:rsidSect="003300C5">
      <w:headerReference w:type="default" r:id="rId13"/>
      <w:footerReference w:type="even" r:id="rId14"/>
      <w:footerReference w:type="default" r:id="rId15"/>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0C5D" w:rsidRDefault="00A50C5D">
      <w:r>
        <w:separator/>
      </w:r>
    </w:p>
  </w:endnote>
  <w:endnote w:type="continuationSeparator" w:id="0">
    <w:p w:rsidR="00A50C5D" w:rsidRDefault="00A50C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Bold">
    <w:panose1 w:val="00000000000000000000"/>
    <w:charset w:val="00"/>
    <w:family w:val="modern"/>
    <w:notTrueType/>
    <w:pitch w:val="variable"/>
    <w:sig w:usb0="A000002F" w:usb1="1000004A" w:usb2="00000000" w:usb3="00000000" w:csb0="00000193" w:csb1="00000000"/>
  </w:font>
  <w:font w:name="NimbusRomNo9L">
    <w:panose1 w:val="00000000000000000000"/>
    <w:charset w:val="00"/>
    <w:family w:val="auto"/>
    <w:notTrueType/>
    <w:pitch w:val="default"/>
    <w:sig w:usb0="00000003" w:usb1="00000000" w:usb2="00000000" w:usb3="00000000" w:csb0="00000001" w:csb1="00000000"/>
  </w:font>
  <w:font w:name="NimbusSanL">
    <w:panose1 w:val="00000000000000000000"/>
    <w:charset w:val="00"/>
    <w:family w:val="auto"/>
    <w:notTrueType/>
    <w:pitch w:val="default"/>
    <w:sig w:usb0="00000003" w:usb1="00000000" w:usb2="00000000" w:usb3="00000000" w:csb0="00000001" w:csb1="00000000"/>
  </w:font>
  <w:font w:name="Geomanist Regular">
    <w:panose1 w:val="00000000000000000000"/>
    <w:charset w:val="00"/>
    <w:family w:val="modern"/>
    <w:notTrueType/>
    <w:pitch w:val="variable"/>
    <w:sig w:usb0="A000002F" w:usb1="1000004A" w:usb2="000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Open Sans">
    <w:altName w:val="Tahoma"/>
    <w:charset w:val="00"/>
    <w:family w:val="swiss"/>
    <w:pitch w:val="variable"/>
    <w:sig w:usb0="00000001" w:usb1="4000205B" w:usb2="00000028"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2E33" w:rsidRDefault="00A32E33">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A32E33" w:rsidRDefault="00A32E33">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2E33" w:rsidRDefault="00A32E33"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AE1401">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0C5D" w:rsidRDefault="00A50C5D">
      <w:r>
        <w:separator/>
      </w:r>
    </w:p>
  </w:footnote>
  <w:footnote w:type="continuationSeparator" w:id="0">
    <w:p w:rsidR="00A50C5D" w:rsidRDefault="00A50C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2E33" w:rsidRDefault="00A32E33" w:rsidP="00102C2A">
    <w:pPr>
      <w:pStyle w:val="Encabezado"/>
      <w:tabs>
        <w:tab w:val="clear" w:pos="4419"/>
        <w:tab w:val="clear" w:pos="8838"/>
        <w:tab w:val="center" w:pos="4748"/>
      </w:tabs>
      <w:rPr>
        <w:rFonts w:ascii="Arial Narrow" w:hAnsi="Arial Narrow" w:cs="Arial Narrow"/>
        <w:b/>
        <w:bCs/>
        <w:sz w:val="24"/>
        <w:szCs w:val="24"/>
      </w:rPr>
    </w:pPr>
    <w:r w:rsidRPr="009C2F83">
      <w:rPr>
        <w:noProof/>
        <w:snapToGrid w:val="0"/>
        <w:color w:val="000000"/>
        <w:w w:val="0"/>
        <w:sz w:val="0"/>
        <w:szCs w:val="0"/>
        <w:u w:color="000000"/>
        <w:bdr w:val="none" w:sz="0" w:space="0" w:color="000000"/>
        <w:shd w:val="clear" w:color="000000" w:fill="000000"/>
        <w:lang w:val="es-MX" w:eastAsia="es-MX"/>
      </w:rPr>
      <w:drawing>
        <wp:anchor distT="0" distB="0" distL="114300" distR="114300" simplePos="0" relativeHeight="251659264" behindDoc="0" locked="0" layoutInCell="1" allowOverlap="1" wp14:anchorId="63835219" wp14:editId="3FF16F6F">
          <wp:simplePos x="0" y="0"/>
          <wp:positionH relativeFrom="margin">
            <wp:posOffset>-138430</wp:posOffset>
          </wp:positionH>
          <wp:positionV relativeFrom="paragraph">
            <wp:posOffset>114300</wp:posOffset>
          </wp:positionV>
          <wp:extent cx="1343025" cy="628650"/>
          <wp:effectExtent l="0" t="0" r="9525"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3025" cy="62865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rPr>
        <w:rFonts w:ascii="Arial Narrow" w:hAnsi="Arial Narrow" w:cs="Arial Narrow"/>
        <w:b/>
        <w:bCs/>
        <w:sz w:val="24"/>
        <w:szCs w:val="24"/>
      </w:rPr>
      <w:t>GOBIERNO DEL ESTADO DE NUEVO LEÓN</w:t>
    </w:r>
  </w:p>
  <w:p w:rsidR="00A32E33" w:rsidRDefault="00A32E33"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A32E33" w:rsidRDefault="00A32E33">
    <w:pPr>
      <w:pStyle w:val="Encabezado"/>
      <w:jc w:val="center"/>
      <w:rPr>
        <w:rFonts w:ascii="Arial Narrow" w:hAnsi="Arial Narrow" w:cs="Arial Narrow"/>
        <w:b/>
        <w:bCs/>
      </w:rPr>
    </w:pPr>
  </w:p>
  <w:p w:rsidR="00A32E33" w:rsidRPr="00397427" w:rsidRDefault="00A32E33">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A32E33" w:rsidRPr="00397427" w:rsidRDefault="00A32E33"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A32E33" w:rsidRPr="00943E67" w:rsidRDefault="00A32E33"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A32E33" w:rsidRDefault="00A32E33">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8">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9">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2">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3">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6">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7"/>
  </w:num>
  <w:num w:numId="2">
    <w:abstractNumId w:val="1"/>
  </w:num>
  <w:num w:numId="3">
    <w:abstractNumId w:val="8"/>
  </w:num>
  <w:num w:numId="4">
    <w:abstractNumId w:val="5"/>
  </w:num>
  <w:num w:numId="5">
    <w:abstractNumId w:val="14"/>
  </w:num>
  <w:num w:numId="6">
    <w:abstractNumId w:val="6"/>
  </w:num>
  <w:num w:numId="7">
    <w:abstractNumId w:val="0"/>
  </w:num>
  <w:num w:numId="8">
    <w:abstractNumId w:val="11"/>
  </w:num>
  <w:num w:numId="9">
    <w:abstractNumId w:val="10"/>
  </w:num>
  <w:num w:numId="10">
    <w:abstractNumId w:val="7"/>
  </w:num>
  <w:num w:numId="11">
    <w:abstractNumId w:val="13"/>
  </w:num>
  <w:num w:numId="12">
    <w:abstractNumId w:val="3"/>
  </w:num>
  <w:num w:numId="13">
    <w:abstractNumId w:val="3"/>
  </w:num>
  <w:num w:numId="14">
    <w:abstractNumId w:val="15"/>
  </w:num>
  <w:num w:numId="15">
    <w:abstractNumId w:val="12"/>
  </w:num>
  <w:num w:numId="16">
    <w:abstractNumId w:val="2"/>
  </w:num>
  <w:num w:numId="17">
    <w:abstractNumId w:val="16"/>
  </w:num>
  <w:num w:numId="18">
    <w:abstractNumId w:val="9"/>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5C17"/>
    <w:rsid w:val="00025EA0"/>
    <w:rsid w:val="00033888"/>
    <w:rsid w:val="00034475"/>
    <w:rsid w:val="000344A2"/>
    <w:rsid w:val="00035250"/>
    <w:rsid w:val="0003636C"/>
    <w:rsid w:val="000371AC"/>
    <w:rsid w:val="000377E7"/>
    <w:rsid w:val="00041DDA"/>
    <w:rsid w:val="00044FDA"/>
    <w:rsid w:val="00046BFD"/>
    <w:rsid w:val="00047C82"/>
    <w:rsid w:val="000505C0"/>
    <w:rsid w:val="00050773"/>
    <w:rsid w:val="00050DAD"/>
    <w:rsid w:val="00053CA7"/>
    <w:rsid w:val="000554F8"/>
    <w:rsid w:val="00056A2C"/>
    <w:rsid w:val="0005749F"/>
    <w:rsid w:val="00057E59"/>
    <w:rsid w:val="000607C6"/>
    <w:rsid w:val="000611C4"/>
    <w:rsid w:val="00061614"/>
    <w:rsid w:val="00062064"/>
    <w:rsid w:val="00063A98"/>
    <w:rsid w:val="000657E6"/>
    <w:rsid w:val="000667EC"/>
    <w:rsid w:val="00066A3A"/>
    <w:rsid w:val="0006785C"/>
    <w:rsid w:val="0007136F"/>
    <w:rsid w:val="00071688"/>
    <w:rsid w:val="00071B82"/>
    <w:rsid w:val="00071C30"/>
    <w:rsid w:val="00071E92"/>
    <w:rsid w:val="00072A51"/>
    <w:rsid w:val="00072DE5"/>
    <w:rsid w:val="000738E3"/>
    <w:rsid w:val="0007489D"/>
    <w:rsid w:val="00081A8D"/>
    <w:rsid w:val="00082219"/>
    <w:rsid w:val="0008460F"/>
    <w:rsid w:val="000859EE"/>
    <w:rsid w:val="00085B8E"/>
    <w:rsid w:val="000870F1"/>
    <w:rsid w:val="00090105"/>
    <w:rsid w:val="00091C49"/>
    <w:rsid w:val="00091EDA"/>
    <w:rsid w:val="0009231D"/>
    <w:rsid w:val="00093FE3"/>
    <w:rsid w:val="00094FE6"/>
    <w:rsid w:val="00095068"/>
    <w:rsid w:val="00096592"/>
    <w:rsid w:val="00096AD5"/>
    <w:rsid w:val="000A0CF2"/>
    <w:rsid w:val="000A10AA"/>
    <w:rsid w:val="000A129C"/>
    <w:rsid w:val="000A12EE"/>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C45"/>
    <w:rsid w:val="000D4E2C"/>
    <w:rsid w:val="000D65C7"/>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54F5"/>
    <w:rsid w:val="000F56E4"/>
    <w:rsid w:val="00100FAE"/>
    <w:rsid w:val="001011FE"/>
    <w:rsid w:val="0010165E"/>
    <w:rsid w:val="00102C2A"/>
    <w:rsid w:val="00104898"/>
    <w:rsid w:val="00105957"/>
    <w:rsid w:val="0010633D"/>
    <w:rsid w:val="00106BEF"/>
    <w:rsid w:val="001102D2"/>
    <w:rsid w:val="00110C38"/>
    <w:rsid w:val="00110FB0"/>
    <w:rsid w:val="00111E17"/>
    <w:rsid w:val="0011208B"/>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1A0"/>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0FEC"/>
    <w:rsid w:val="001918F4"/>
    <w:rsid w:val="00191BF2"/>
    <w:rsid w:val="0019782F"/>
    <w:rsid w:val="00197877"/>
    <w:rsid w:val="001A1E25"/>
    <w:rsid w:val="001B068B"/>
    <w:rsid w:val="001B2E83"/>
    <w:rsid w:val="001B4131"/>
    <w:rsid w:val="001B49E0"/>
    <w:rsid w:val="001B76EC"/>
    <w:rsid w:val="001C0B4A"/>
    <w:rsid w:val="001C55BB"/>
    <w:rsid w:val="001C5BA3"/>
    <w:rsid w:val="001C6DE7"/>
    <w:rsid w:val="001C6F7E"/>
    <w:rsid w:val="001C7305"/>
    <w:rsid w:val="001D108F"/>
    <w:rsid w:val="001D1702"/>
    <w:rsid w:val="001D34BA"/>
    <w:rsid w:val="001D4171"/>
    <w:rsid w:val="001D5164"/>
    <w:rsid w:val="001D6854"/>
    <w:rsid w:val="001E0A8F"/>
    <w:rsid w:val="001E26C6"/>
    <w:rsid w:val="001E2B95"/>
    <w:rsid w:val="001E3BA7"/>
    <w:rsid w:val="001E5E60"/>
    <w:rsid w:val="001E64C1"/>
    <w:rsid w:val="001E6D92"/>
    <w:rsid w:val="001E784B"/>
    <w:rsid w:val="001F05A6"/>
    <w:rsid w:val="001F1ED4"/>
    <w:rsid w:val="001F2913"/>
    <w:rsid w:val="001F2CD5"/>
    <w:rsid w:val="001F32A5"/>
    <w:rsid w:val="001F5A0B"/>
    <w:rsid w:val="001F6007"/>
    <w:rsid w:val="001F715C"/>
    <w:rsid w:val="001F7A61"/>
    <w:rsid w:val="001F7B13"/>
    <w:rsid w:val="00201C58"/>
    <w:rsid w:val="00202F3F"/>
    <w:rsid w:val="00202F60"/>
    <w:rsid w:val="00203BAC"/>
    <w:rsid w:val="00207266"/>
    <w:rsid w:val="00207A73"/>
    <w:rsid w:val="002107E6"/>
    <w:rsid w:val="00211382"/>
    <w:rsid w:val="00211B87"/>
    <w:rsid w:val="00212EB4"/>
    <w:rsid w:val="00214B4F"/>
    <w:rsid w:val="00215F35"/>
    <w:rsid w:val="0021686A"/>
    <w:rsid w:val="00217063"/>
    <w:rsid w:val="0021707A"/>
    <w:rsid w:val="0022000C"/>
    <w:rsid w:val="00221993"/>
    <w:rsid w:val="002222DD"/>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2A1C"/>
    <w:rsid w:val="00243406"/>
    <w:rsid w:val="00244E4F"/>
    <w:rsid w:val="0024578C"/>
    <w:rsid w:val="00245BF6"/>
    <w:rsid w:val="00250A35"/>
    <w:rsid w:val="00253B0D"/>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0E76"/>
    <w:rsid w:val="0028103C"/>
    <w:rsid w:val="00281670"/>
    <w:rsid w:val="00282243"/>
    <w:rsid w:val="0028233E"/>
    <w:rsid w:val="00282DBC"/>
    <w:rsid w:val="002838EF"/>
    <w:rsid w:val="00283EED"/>
    <w:rsid w:val="00284100"/>
    <w:rsid w:val="00284D03"/>
    <w:rsid w:val="0028596F"/>
    <w:rsid w:val="00285AFE"/>
    <w:rsid w:val="00286F4A"/>
    <w:rsid w:val="00294560"/>
    <w:rsid w:val="00297FE2"/>
    <w:rsid w:val="002A0B9E"/>
    <w:rsid w:val="002A154A"/>
    <w:rsid w:val="002A22EF"/>
    <w:rsid w:val="002A6574"/>
    <w:rsid w:val="002A6660"/>
    <w:rsid w:val="002A6680"/>
    <w:rsid w:val="002A7F83"/>
    <w:rsid w:val="002B49C9"/>
    <w:rsid w:val="002B643E"/>
    <w:rsid w:val="002B6534"/>
    <w:rsid w:val="002C13D3"/>
    <w:rsid w:val="002C154C"/>
    <w:rsid w:val="002C32D9"/>
    <w:rsid w:val="002C40B9"/>
    <w:rsid w:val="002C5323"/>
    <w:rsid w:val="002C5876"/>
    <w:rsid w:val="002C63CE"/>
    <w:rsid w:val="002C7F11"/>
    <w:rsid w:val="002D1C5F"/>
    <w:rsid w:val="002D3364"/>
    <w:rsid w:val="002D55EB"/>
    <w:rsid w:val="002D7046"/>
    <w:rsid w:val="002D714F"/>
    <w:rsid w:val="002D73A8"/>
    <w:rsid w:val="002D7F91"/>
    <w:rsid w:val="002E014C"/>
    <w:rsid w:val="002E06C0"/>
    <w:rsid w:val="002E0809"/>
    <w:rsid w:val="002E11EA"/>
    <w:rsid w:val="002E39E9"/>
    <w:rsid w:val="002E4FCE"/>
    <w:rsid w:val="002E545C"/>
    <w:rsid w:val="002E5C5E"/>
    <w:rsid w:val="002E6537"/>
    <w:rsid w:val="002E6997"/>
    <w:rsid w:val="002E7FDD"/>
    <w:rsid w:val="002F27D7"/>
    <w:rsid w:val="002F2DDF"/>
    <w:rsid w:val="002F3E12"/>
    <w:rsid w:val="002F4DB6"/>
    <w:rsid w:val="002F4FB9"/>
    <w:rsid w:val="002F61A7"/>
    <w:rsid w:val="003013D0"/>
    <w:rsid w:val="00304B4C"/>
    <w:rsid w:val="003055A6"/>
    <w:rsid w:val="00306619"/>
    <w:rsid w:val="00312D2D"/>
    <w:rsid w:val="00313DAA"/>
    <w:rsid w:val="00313E2B"/>
    <w:rsid w:val="003154FD"/>
    <w:rsid w:val="00316E07"/>
    <w:rsid w:val="00317154"/>
    <w:rsid w:val="003174B5"/>
    <w:rsid w:val="00317571"/>
    <w:rsid w:val="00317ED2"/>
    <w:rsid w:val="003202D9"/>
    <w:rsid w:val="0032033A"/>
    <w:rsid w:val="003212A0"/>
    <w:rsid w:val="003216D9"/>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4E4A"/>
    <w:rsid w:val="00355F32"/>
    <w:rsid w:val="003569CB"/>
    <w:rsid w:val="00356CDA"/>
    <w:rsid w:val="00356F6D"/>
    <w:rsid w:val="0035710A"/>
    <w:rsid w:val="00357E31"/>
    <w:rsid w:val="00361053"/>
    <w:rsid w:val="003627F6"/>
    <w:rsid w:val="003636D3"/>
    <w:rsid w:val="00363F10"/>
    <w:rsid w:val="003645DB"/>
    <w:rsid w:val="00364717"/>
    <w:rsid w:val="00366621"/>
    <w:rsid w:val="00366D12"/>
    <w:rsid w:val="00366D35"/>
    <w:rsid w:val="00366D3F"/>
    <w:rsid w:val="003674DD"/>
    <w:rsid w:val="003675D2"/>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020D"/>
    <w:rsid w:val="003A2349"/>
    <w:rsid w:val="003A3371"/>
    <w:rsid w:val="003A3DA7"/>
    <w:rsid w:val="003A44C7"/>
    <w:rsid w:val="003B0A98"/>
    <w:rsid w:val="003B1297"/>
    <w:rsid w:val="003B1632"/>
    <w:rsid w:val="003B37E6"/>
    <w:rsid w:val="003B6080"/>
    <w:rsid w:val="003B6836"/>
    <w:rsid w:val="003B6CF5"/>
    <w:rsid w:val="003B7E33"/>
    <w:rsid w:val="003C0334"/>
    <w:rsid w:val="003C2094"/>
    <w:rsid w:val="003C48A5"/>
    <w:rsid w:val="003C4E3E"/>
    <w:rsid w:val="003C5CCD"/>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0A6"/>
    <w:rsid w:val="003E7481"/>
    <w:rsid w:val="003E78FA"/>
    <w:rsid w:val="003F0CBB"/>
    <w:rsid w:val="003F1575"/>
    <w:rsid w:val="003F1D14"/>
    <w:rsid w:val="003F354C"/>
    <w:rsid w:val="003F6CAA"/>
    <w:rsid w:val="0040337D"/>
    <w:rsid w:val="00403DEC"/>
    <w:rsid w:val="00404CB6"/>
    <w:rsid w:val="00407273"/>
    <w:rsid w:val="00407355"/>
    <w:rsid w:val="00410415"/>
    <w:rsid w:val="00410C1C"/>
    <w:rsid w:val="00410C77"/>
    <w:rsid w:val="004119A8"/>
    <w:rsid w:val="0041287D"/>
    <w:rsid w:val="004128EA"/>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525B"/>
    <w:rsid w:val="00487257"/>
    <w:rsid w:val="00487531"/>
    <w:rsid w:val="00487744"/>
    <w:rsid w:val="00490162"/>
    <w:rsid w:val="004910F1"/>
    <w:rsid w:val="00491285"/>
    <w:rsid w:val="00491C54"/>
    <w:rsid w:val="00492342"/>
    <w:rsid w:val="00492ED4"/>
    <w:rsid w:val="004930FB"/>
    <w:rsid w:val="00493D07"/>
    <w:rsid w:val="00494BB5"/>
    <w:rsid w:val="0049575A"/>
    <w:rsid w:val="00496403"/>
    <w:rsid w:val="00496681"/>
    <w:rsid w:val="00497A59"/>
    <w:rsid w:val="004A08F7"/>
    <w:rsid w:val="004A1C59"/>
    <w:rsid w:val="004A47E7"/>
    <w:rsid w:val="004A5FB0"/>
    <w:rsid w:val="004A607C"/>
    <w:rsid w:val="004A69B5"/>
    <w:rsid w:val="004B133C"/>
    <w:rsid w:val="004B33AA"/>
    <w:rsid w:val="004B3587"/>
    <w:rsid w:val="004B3B36"/>
    <w:rsid w:val="004B4F89"/>
    <w:rsid w:val="004B6C25"/>
    <w:rsid w:val="004B733A"/>
    <w:rsid w:val="004C07AA"/>
    <w:rsid w:val="004C0A3B"/>
    <w:rsid w:val="004C1D5A"/>
    <w:rsid w:val="004C32BA"/>
    <w:rsid w:val="004C3F7B"/>
    <w:rsid w:val="004C5B31"/>
    <w:rsid w:val="004C5F05"/>
    <w:rsid w:val="004D42A9"/>
    <w:rsid w:val="004D5713"/>
    <w:rsid w:val="004D6E1F"/>
    <w:rsid w:val="004E533C"/>
    <w:rsid w:val="004E53CC"/>
    <w:rsid w:val="004E7D11"/>
    <w:rsid w:val="004F0A47"/>
    <w:rsid w:val="004F0B24"/>
    <w:rsid w:val="004F3B15"/>
    <w:rsid w:val="004F77B0"/>
    <w:rsid w:val="004F7CDA"/>
    <w:rsid w:val="005003FA"/>
    <w:rsid w:val="005007BB"/>
    <w:rsid w:val="005060B8"/>
    <w:rsid w:val="00507D0D"/>
    <w:rsid w:val="005162D4"/>
    <w:rsid w:val="00522FA5"/>
    <w:rsid w:val="00527579"/>
    <w:rsid w:val="00527782"/>
    <w:rsid w:val="00527D10"/>
    <w:rsid w:val="00527E1B"/>
    <w:rsid w:val="005312CF"/>
    <w:rsid w:val="00533821"/>
    <w:rsid w:val="00533E7B"/>
    <w:rsid w:val="005351AA"/>
    <w:rsid w:val="005377EF"/>
    <w:rsid w:val="005423AF"/>
    <w:rsid w:val="00542B28"/>
    <w:rsid w:val="00543269"/>
    <w:rsid w:val="005436E4"/>
    <w:rsid w:val="00543A35"/>
    <w:rsid w:val="00543F21"/>
    <w:rsid w:val="005462F7"/>
    <w:rsid w:val="00547488"/>
    <w:rsid w:val="005520B9"/>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4E5"/>
    <w:rsid w:val="0057372F"/>
    <w:rsid w:val="00574B7A"/>
    <w:rsid w:val="0057500B"/>
    <w:rsid w:val="00575221"/>
    <w:rsid w:val="0057538A"/>
    <w:rsid w:val="00576D50"/>
    <w:rsid w:val="005770B7"/>
    <w:rsid w:val="00582F5D"/>
    <w:rsid w:val="0058612B"/>
    <w:rsid w:val="00586899"/>
    <w:rsid w:val="00590047"/>
    <w:rsid w:val="005917BF"/>
    <w:rsid w:val="005919FA"/>
    <w:rsid w:val="00592F7D"/>
    <w:rsid w:val="00593938"/>
    <w:rsid w:val="00597828"/>
    <w:rsid w:val="005A0090"/>
    <w:rsid w:val="005A05A7"/>
    <w:rsid w:val="005A144B"/>
    <w:rsid w:val="005A3CDC"/>
    <w:rsid w:val="005A43A4"/>
    <w:rsid w:val="005A6E56"/>
    <w:rsid w:val="005A7878"/>
    <w:rsid w:val="005B0FDF"/>
    <w:rsid w:val="005B16D8"/>
    <w:rsid w:val="005B1BFC"/>
    <w:rsid w:val="005B2047"/>
    <w:rsid w:val="005B3712"/>
    <w:rsid w:val="005B4073"/>
    <w:rsid w:val="005C07E3"/>
    <w:rsid w:val="005C09D3"/>
    <w:rsid w:val="005C14F0"/>
    <w:rsid w:val="005D057C"/>
    <w:rsid w:val="005D130D"/>
    <w:rsid w:val="005D3054"/>
    <w:rsid w:val="005D5CD0"/>
    <w:rsid w:val="005D6019"/>
    <w:rsid w:val="005D730E"/>
    <w:rsid w:val="005E0A49"/>
    <w:rsid w:val="005E0D6F"/>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2EB"/>
    <w:rsid w:val="00607576"/>
    <w:rsid w:val="00610ACB"/>
    <w:rsid w:val="0061199E"/>
    <w:rsid w:val="00614FE4"/>
    <w:rsid w:val="0061659C"/>
    <w:rsid w:val="00616C4A"/>
    <w:rsid w:val="00616DD8"/>
    <w:rsid w:val="0062258F"/>
    <w:rsid w:val="00622780"/>
    <w:rsid w:val="00622AB6"/>
    <w:rsid w:val="00622F3F"/>
    <w:rsid w:val="00623B8E"/>
    <w:rsid w:val="00624C37"/>
    <w:rsid w:val="00626634"/>
    <w:rsid w:val="00627050"/>
    <w:rsid w:val="00627EC2"/>
    <w:rsid w:val="00630B43"/>
    <w:rsid w:val="00631B8D"/>
    <w:rsid w:val="00631F83"/>
    <w:rsid w:val="006325A0"/>
    <w:rsid w:val="00634295"/>
    <w:rsid w:val="00634917"/>
    <w:rsid w:val="006363BA"/>
    <w:rsid w:val="00640767"/>
    <w:rsid w:val="00641402"/>
    <w:rsid w:val="00641871"/>
    <w:rsid w:val="006430E4"/>
    <w:rsid w:val="00643CCE"/>
    <w:rsid w:val="00644C21"/>
    <w:rsid w:val="00644F9A"/>
    <w:rsid w:val="00644FDC"/>
    <w:rsid w:val="00645B37"/>
    <w:rsid w:val="00646C3E"/>
    <w:rsid w:val="00647093"/>
    <w:rsid w:val="0064721F"/>
    <w:rsid w:val="006550B9"/>
    <w:rsid w:val="006553F4"/>
    <w:rsid w:val="0065758D"/>
    <w:rsid w:val="00657ED6"/>
    <w:rsid w:val="006609B6"/>
    <w:rsid w:val="00664A94"/>
    <w:rsid w:val="006663AD"/>
    <w:rsid w:val="006669FC"/>
    <w:rsid w:val="0066713B"/>
    <w:rsid w:val="00674572"/>
    <w:rsid w:val="006745BF"/>
    <w:rsid w:val="00674C27"/>
    <w:rsid w:val="006774EC"/>
    <w:rsid w:val="006778AF"/>
    <w:rsid w:val="00677C67"/>
    <w:rsid w:val="00680E64"/>
    <w:rsid w:val="006832E1"/>
    <w:rsid w:val="00683512"/>
    <w:rsid w:val="006837C1"/>
    <w:rsid w:val="00683CAD"/>
    <w:rsid w:val="00683D0E"/>
    <w:rsid w:val="00684F89"/>
    <w:rsid w:val="00685C57"/>
    <w:rsid w:val="00690043"/>
    <w:rsid w:val="0069079C"/>
    <w:rsid w:val="006914A5"/>
    <w:rsid w:val="00691CFA"/>
    <w:rsid w:val="00691F76"/>
    <w:rsid w:val="00692958"/>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70D"/>
    <w:rsid w:val="006B3E86"/>
    <w:rsid w:val="006B45DB"/>
    <w:rsid w:val="006B48ED"/>
    <w:rsid w:val="006B7317"/>
    <w:rsid w:val="006B761A"/>
    <w:rsid w:val="006C1F7B"/>
    <w:rsid w:val="006C374E"/>
    <w:rsid w:val="006C3CC9"/>
    <w:rsid w:val="006C43AB"/>
    <w:rsid w:val="006C64F5"/>
    <w:rsid w:val="006C7AA5"/>
    <w:rsid w:val="006D0096"/>
    <w:rsid w:val="006D15B0"/>
    <w:rsid w:val="006D269C"/>
    <w:rsid w:val="006D30FE"/>
    <w:rsid w:val="006D5D8F"/>
    <w:rsid w:val="006D65FA"/>
    <w:rsid w:val="006D661A"/>
    <w:rsid w:val="006E0A67"/>
    <w:rsid w:val="006E1A75"/>
    <w:rsid w:val="006E2A1A"/>
    <w:rsid w:val="006E40E3"/>
    <w:rsid w:val="006E58CC"/>
    <w:rsid w:val="006E7F21"/>
    <w:rsid w:val="006F0805"/>
    <w:rsid w:val="006F09DC"/>
    <w:rsid w:val="006F0C39"/>
    <w:rsid w:val="006F13FF"/>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7EF"/>
    <w:rsid w:val="00735CC5"/>
    <w:rsid w:val="00735E8D"/>
    <w:rsid w:val="007370F4"/>
    <w:rsid w:val="00737A6F"/>
    <w:rsid w:val="007403F5"/>
    <w:rsid w:val="0074353E"/>
    <w:rsid w:val="00743BFB"/>
    <w:rsid w:val="007440FF"/>
    <w:rsid w:val="007446F1"/>
    <w:rsid w:val="00746C6D"/>
    <w:rsid w:val="007470B6"/>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1979"/>
    <w:rsid w:val="0079268E"/>
    <w:rsid w:val="007960E2"/>
    <w:rsid w:val="00796E17"/>
    <w:rsid w:val="00796EAA"/>
    <w:rsid w:val="007975C5"/>
    <w:rsid w:val="007A0668"/>
    <w:rsid w:val="007A3A5B"/>
    <w:rsid w:val="007A4043"/>
    <w:rsid w:val="007B119B"/>
    <w:rsid w:val="007B1B07"/>
    <w:rsid w:val="007B3C89"/>
    <w:rsid w:val="007B5E3E"/>
    <w:rsid w:val="007B6BDD"/>
    <w:rsid w:val="007C0E4A"/>
    <w:rsid w:val="007C14D6"/>
    <w:rsid w:val="007C7B31"/>
    <w:rsid w:val="007D2AA5"/>
    <w:rsid w:val="007D4563"/>
    <w:rsid w:val="007D494F"/>
    <w:rsid w:val="007D6BAB"/>
    <w:rsid w:val="007D6C34"/>
    <w:rsid w:val="007D6D1A"/>
    <w:rsid w:val="007D754F"/>
    <w:rsid w:val="007E07AE"/>
    <w:rsid w:val="007E228D"/>
    <w:rsid w:val="007E4436"/>
    <w:rsid w:val="007E5530"/>
    <w:rsid w:val="007E63D5"/>
    <w:rsid w:val="007E77A0"/>
    <w:rsid w:val="007F1DB3"/>
    <w:rsid w:val="007F2D29"/>
    <w:rsid w:val="007F39F1"/>
    <w:rsid w:val="007F5791"/>
    <w:rsid w:val="007F758A"/>
    <w:rsid w:val="00800B94"/>
    <w:rsid w:val="00802857"/>
    <w:rsid w:val="0080382D"/>
    <w:rsid w:val="00805377"/>
    <w:rsid w:val="008061AA"/>
    <w:rsid w:val="00806FA1"/>
    <w:rsid w:val="00807605"/>
    <w:rsid w:val="00810B92"/>
    <w:rsid w:val="00812D64"/>
    <w:rsid w:val="00813078"/>
    <w:rsid w:val="0081349D"/>
    <w:rsid w:val="00814A9D"/>
    <w:rsid w:val="00814D46"/>
    <w:rsid w:val="008159FB"/>
    <w:rsid w:val="00820456"/>
    <w:rsid w:val="008240C3"/>
    <w:rsid w:val="00824F75"/>
    <w:rsid w:val="0082615D"/>
    <w:rsid w:val="00827048"/>
    <w:rsid w:val="0083172C"/>
    <w:rsid w:val="008326DC"/>
    <w:rsid w:val="0083388E"/>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43A3"/>
    <w:rsid w:val="008B546B"/>
    <w:rsid w:val="008B77BD"/>
    <w:rsid w:val="008C110B"/>
    <w:rsid w:val="008C2DA8"/>
    <w:rsid w:val="008C5F17"/>
    <w:rsid w:val="008C77E9"/>
    <w:rsid w:val="008D10EF"/>
    <w:rsid w:val="008D6458"/>
    <w:rsid w:val="008E4B5A"/>
    <w:rsid w:val="008E5ABB"/>
    <w:rsid w:val="008F0B1A"/>
    <w:rsid w:val="008F554A"/>
    <w:rsid w:val="008F5652"/>
    <w:rsid w:val="008F7B1B"/>
    <w:rsid w:val="00900782"/>
    <w:rsid w:val="00901818"/>
    <w:rsid w:val="00904366"/>
    <w:rsid w:val="00906CAC"/>
    <w:rsid w:val="00906F02"/>
    <w:rsid w:val="0090787E"/>
    <w:rsid w:val="0091192B"/>
    <w:rsid w:val="00911A17"/>
    <w:rsid w:val="00911B76"/>
    <w:rsid w:val="0091240B"/>
    <w:rsid w:val="0091308A"/>
    <w:rsid w:val="009137F3"/>
    <w:rsid w:val="00914F04"/>
    <w:rsid w:val="00915254"/>
    <w:rsid w:val="0091797A"/>
    <w:rsid w:val="009209D4"/>
    <w:rsid w:val="00921500"/>
    <w:rsid w:val="009228CB"/>
    <w:rsid w:val="00922F05"/>
    <w:rsid w:val="00930210"/>
    <w:rsid w:val="0093166D"/>
    <w:rsid w:val="00934CBB"/>
    <w:rsid w:val="00936D21"/>
    <w:rsid w:val="009412D5"/>
    <w:rsid w:val="00942D44"/>
    <w:rsid w:val="00943E67"/>
    <w:rsid w:val="00944D4B"/>
    <w:rsid w:val="00945736"/>
    <w:rsid w:val="00946AF8"/>
    <w:rsid w:val="00952392"/>
    <w:rsid w:val="009550E5"/>
    <w:rsid w:val="009551EC"/>
    <w:rsid w:val="00955469"/>
    <w:rsid w:val="00955945"/>
    <w:rsid w:val="0096260D"/>
    <w:rsid w:val="009631DB"/>
    <w:rsid w:val="00963931"/>
    <w:rsid w:val="009644F4"/>
    <w:rsid w:val="009669A8"/>
    <w:rsid w:val="0096735B"/>
    <w:rsid w:val="00967D25"/>
    <w:rsid w:val="0097078A"/>
    <w:rsid w:val="00970B67"/>
    <w:rsid w:val="009712E4"/>
    <w:rsid w:val="009728D2"/>
    <w:rsid w:val="00975595"/>
    <w:rsid w:val="009756FC"/>
    <w:rsid w:val="00975C1C"/>
    <w:rsid w:val="009770B7"/>
    <w:rsid w:val="00977641"/>
    <w:rsid w:val="0098074A"/>
    <w:rsid w:val="00982DFB"/>
    <w:rsid w:val="00983058"/>
    <w:rsid w:val="00984086"/>
    <w:rsid w:val="00984149"/>
    <w:rsid w:val="009844CF"/>
    <w:rsid w:val="00985AB9"/>
    <w:rsid w:val="00985DBF"/>
    <w:rsid w:val="00985F1B"/>
    <w:rsid w:val="00992223"/>
    <w:rsid w:val="00993152"/>
    <w:rsid w:val="00993A95"/>
    <w:rsid w:val="00995020"/>
    <w:rsid w:val="0099518A"/>
    <w:rsid w:val="00996246"/>
    <w:rsid w:val="009A004E"/>
    <w:rsid w:val="009A1186"/>
    <w:rsid w:val="009A1B3F"/>
    <w:rsid w:val="009A1D3C"/>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2F83"/>
    <w:rsid w:val="009C3EEB"/>
    <w:rsid w:val="009C773E"/>
    <w:rsid w:val="009C7DB7"/>
    <w:rsid w:val="009D1898"/>
    <w:rsid w:val="009D438F"/>
    <w:rsid w:val="009D6FE2"/>
    <w:rsid w:val="009D74D7"/>
    <w:rsid w:val="009E0A86"/>
    <w:rsid w:val="009E0DBE"/>
    <w:rsid w:val="009E341A"/>
    <w:rsid w:val="009E52C4"/>
    <w:rsid w:val="009E546A"/>
    <w:rsid w:val="009E7312"/>
    <w:rsid w:val="009E7AA0"/>
    <w:rsid w:val="009F08AD"/>
    <w:rsid w:val="009F09BE"/>
    <w:rsid w:val="009F2F13"/>
    <w:rsid w:val="009F3C51"/>
    <w:rsid w:val="009F73B9"/>
    <w:rsid w:val="009F7B4B"/>
    <w:rsid w:val="00A00A5F"/>
    <w:rsid w:val="00A01BA0"/>
    <w:rsid w:val="00A01F0C"/>
    <w:rsid w:val="00A027D1"/>
    <w:rsid w:val="00A03045"/>
    <w:rsid w:val="00A0740A"/>
    <w:rsid w:val="00A10C24"/>
    <w:rsid w:val="00A12E74"/>
    <w:rsid w:val="00A1343F"/>
    <w:rsid w:val="00A13DCF"/>
    <w:rsid w:val="00A1638F"/>
    <w:rsid w:val="00A209C6"/>
    <w:rsid w:val="00A26434"/>
    <w:rsid w:val="00A26DC2"/>
    <w:rsid w:val="00A27C53"/>
    <w:rsid w:val="00A308F0"/>
    <w:rsid w:val="00A30D86"/>
    <w:rsid w:val="00A31980"/>
    <w:rsid w:val="00A31FA8"/>
    <w:rsid w:val="00A321FF"/>
    <w:rsid w:val="00A32E33"/>
    <w:rsid w:val="00A33583"/>
    <w:rsid w:val="00A36693"/>
    <w:rsid w:val="00A36862"/>
    <w:rsid w:val="00A369A0"/>
    <w:rsid w:val="00A37B82"/>
    <w:rsid w:val="00A419A1"/>
    <w:rsid w:val="00A429AF"/>
    <w:rsid w:val="00A4307E"/>
    <w:rsid w:val="00A47940"/>
    <w:rsid w:val="00A50C5D"/>
    <w:rsid w:val="00A5333C"/>
    <w:rsid w:val="00A548E7"/>
    <w:rsid w:val="00A54A37"/>
    <w:rsid w:val="00A55753"/>
    <w:rsid w:val="00A55B25"/>
    <w:rsid w:val="00A566C1"/>
    <w:rsid w:val="00A5702A"/>
    <w:rsid w:val="00A574A8"/>
    <w:rsid w:val="00A61B8D"/>
    <w:rsid w:val="00A62B05"/>
    <w:rsid w:val="00A64E03"/>
    <w:rsid w:val="00A656AE"/>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48A7"/>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1401"/>
    <w:rsid w:val="00AE254D"/>
    <w:rsid w:val="00AE5B9B"/>
    <w:rsid w:val="00AE6E6A"/>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17F1"/>
    <w:rsid w:val="00B155D0"/>
    <w:rsid w:val="00B235A3"/>
    <w:rsid w:val="00B23C48"/>
    <w:rsid w:val="00B24250"/>
    <w:rsid w:val="00B256DA"/>
    <w:rsid w:val="00B257D8"/>
    <w:rsid w:val="00B260A5"/>
    <w:rsid w:val="00B27A8C"/>
    <w:rsid w:val="00B27AD6"/>
    <w:rsid w:val="00B30E39"/>
    <w:rsid w:val="00B31A27"/>
    <w:rsid w:val="00B32266"/>
    <w:rsid w:val="00B32E71"/>
    <w:rsid w:val="00B333BB"/>
    <w:rsid w:val="00B33F6A"/>
    <w:rsid w:val="00B37B0F"/>
    <w:rsid w:val="00B40897"/>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09DE"/>
    <w:rsid w:val="00B711DB"/>
    <w:rsid w:val="00B72351"/>
    <w:rsid w:val="00B7298F"/>
    <w:rsid w:val="00B72A6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6AF"/>
    <w:rsid w:val="00B93F40"/>
    <w:rsid w:val="00B940BA"/>
    <w:rsid w:val="00B94A68"/>
    <w:rsid w:val="00B97C42"/>
    <w:rsid w:val="00BA1F66"/>
    <w:rsid w:val="00BA21D5"/>
    <w:rsid w:val="00BA3436"/>
    <w:rsid w:val="00BA3CCD"/>
    <w:rsid w:val="00BA4998"/>
    <w:rsid w:val="00BA4F46"/>
    <w:rsid w:val="00BA55C0"/>
    <w:rsid w:val="00BA5B9C"/>
    <w:rsid w:val="00BB202D"/>
    <w:rsid w:val="00BB4C02"/>
    <w:rsid w:val="00BB5DCB"/>
    <w:rsid w:val="00BB5E2E"/>
    <w:rsid w:val="00BB632C"/>
    <w:rsid w:val="00BC0AC7"/>
    <w:rsid w:val="00BC1CCF"/>
    <w:rsid w:val="00BC1E7D"/>
    <w:rsid w:val="00BC249A"/>
    <w:rsid w:val="00BC3A3D"/>
    <w:rsid w:val="00BC3CC0"/>
    <w:rsid w:val="00BC4ED1"/>
    <w:rsid w:val="00BD1265"/>
    <w:rsid w:val="00BD1F77"/>
    <w:rsid w:val="00BD502C"/>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4F7D"/>
    <w:rsid w:val="00C25D30"/>
    <w:rsid w:val="00C301EB"/>
    <w:rsid w:val="00C33C9A"/>
    <w:rsid w:val="00C350F8"/>
    <w:rsid w:val="00C35721"/>
    <w:rsid w:val="00C40E0F"/>
    <w:rsid w:val="00C41252"/>
    <w:rsid w:val="00C4206C"/>
    <w:rsid w:val="00C42164"/>
    <w:rsid w:val="00C43D98"/>
    <w:rsid w:val="00C44B59"/>
    <w:rsid w:val="00C44E7A"/>
    <w:rsid w:val="00C45512"/>
    <w:rsid w:val="00C509DD"/>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46DC"/>
    <w:rsid w:val="00C95996"/>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3BC"/>
    <w:rsid w:val="00CC2C82"/>
    <w:rsid w:val="00CC4B00"/>
    <w:rsid w:val="00CC65EB"/>
    <w:rsid w:val="00CD3567"/>
    <w:rsid w:val="00CD687C"/>
    <w:rsid w:val="00CE01CA"/>
    <w:rsid w:val="00CE18E8"/>
    <w:rsid w:val="00CE1DB6"/>
    <w:rsid w:val="00CE2084"/>
    <w:rsid w:val="00CE3286"/>
    <w:rsid w:val="00CE735F"/>
    <w:rsid w:val="00CE7EF0"/>
    <w:rsid w:val="00CF0F7B"/>
    <w:rsid w:val="00CF3C3E"/>
    <w:rsid w:val="00CF7261"/>
    <w:rsid w:val="00CF7AB2"/>
    <w:rsid w:val="00D033A3"/>
    <w:rsid w:val="00D048B7"/>
    <w:rsid w:val="00D06984"/>
    <w:rsid w:val="00D1280B"/>
    <w:rsid w:val="00D12C56"/>
    <w:rsid w:val="00D12D2C"/>
    <w:rsid w:val="00D137FE"/>
    <w:rsid w:val="00D2174D"/>
    <w:rsid w:val="00D2185A"/>
    <w:rsid w:val="00D21C42"/>
    <w:rsid w:val="00D21C88"/>
    <w:rsid w:val="00D25576"/>
    <w:rsid w:val="00D2678E"/>
    <w:rsid w:val="00D27089"/>
    <w:rsid w:val="00D27B4D"/>
    <w:rsid w:val="00D31AB7"/>
    <w:rsid w:val="00D33DC9"/>
    <w:rsid w:val="00D3425B"/>
    <w:rsid w:val="00D34E41"/>
    <w:rsid w:val="00D37B78"/>
    <w:rsid w:val="00D4159C"/>
    <w:rsid w:val="00D41D14"/>
    <w:rsid w:val="00D43715"/>
    <w:rsid w:val="00D52F4F"/>
    <w:rsid w:val="00D54A1B"/>
    <w:rsid w:val="00D56080"/>
    <w:rsid w:val="00D5659B"/>
    <w:rsid w:val="00D602C3"/>
    <w:rsid w:val="00D625D0"/>
    <w:rsid w:val="00D6559F"/>
    <w:rsid w:val="00D65BCC"/>
    <w:rsid w:val="00D668D6"/>
    <w:rsid w:val="00D7280A"/>
    <w:rsid w:val="00D740A5"/>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083E"/>
    <w:rsid w:val="00DB1143"/>
    <w:rsid w:val="00DB1155"/>
    <w:rsid w:val="00DB1566"/>
    <w:rsid w:val="00DB1741"/>
    <w:rsid w:val="00DB424B"/>
    <w:rsid w:val="00DB6FA9"/>
    <w:rsid w:val="00DB7B7D"/>
    <w:rsid w:val="00DC0A70"/>
    <w:rsid w:val="00DC1B97"/>
    <w:rsid w:val="00DC1E81"/>
    <w:rsid w:val="00DC1EC3"/>
    <w:rsid w:val="00DC235C"/>
    <w:rsid w:val="00DC27F4"/>
    <w:rsid w:val="00DC2DD8"/>
    <w:rsid w:val="00DC4939"/>
    <w:rsid w:val="00DC613A"/>
    <w:rsid w:val="00DC6555"/>
    <w:rsid w:val="00DD2569"/>
    <w:rsid w:val="00DD2D4F"/>
    <w:rsid w:val="00DD32F3"/>
    <w:rsid w:val="00DD4A03"/>
    <w:rsid w:val="00DD76D9"/>
    <w:rsid w:val="00DD784D"/>
    <w:rsid w:val="00DE2B68"/>
    <w:rsid w:val="00DE6650"/>
    <w:rsid w:val="00DE68F2"/>
    <w:rsid w:val="00DE7F0B"/>
    <w:rsid w:val="00DF0F90"/>
    <w:rsid w:val="00DF14D3"/>
    <w:rsid w:val="00DF16A8"/>
    <w:rsid w:val="00DF182C"/>
    <w:rsid w:val="00DF1D5E"/>
    <w:rsid w:val="00DF375C"/>
    <w:rsid w:val="00DF50AB"/>
    <w:rsid w:val="00DF56CD"/>
    <w:rsid w:val="00DF5AFE"/>
    <w:rsid w:val="00DF6577"/>
    <w:rsid w:val="00DF6B30"/>
    <w:rsid w:val="00DF6EF9"/>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02F4"/>
    <w:rsid w:val="00E21CBC"/>
    <w:rsid w:val="00E26797"/>
    <w:rsid w:val="00E2725A"/>
    <w:rsid w:val="00E31672"/>
    <w:rsid w:val="00E31ADD"/>
    <w:rsid w:val="00E33B2F"/>
    <w:rsid w:val="00E35F3B"/>
    <w:rsid w:val="00E36361"/>
    <w:rsid w:val="00E36A27"/>
    <w:rsid w:val="00E37EBA"/>
    <w:rsid w:val="00E40DA1"/>
    <w:rsid w:val="00E40FE3"/>
    <w:rsid w:val="00E415DA"/>
    <w:rsid w:val="00E41F1A"/>
    <w:rsid w:val="00E46771"/>
    <w:rsid w:val="00E5084A"/>
    <w:rsid w:val="00E50C91"/>
    <w:rsid w:val="00E517F0"/>
    <w:rsid w:val="00E53B39"/>
    <w:rsid w:val="00E55EF5"/>
    <w:rsid w:val="00E55FE7"/>
    <w:rsid w:val="00E56CE6"/>
    <w:rsid w:val="00E57053"/>
    <w:rsid w:val="00E630D5"/>
    <w:rsid w:val="00E65255"/>
    <w:rsid w:val="00E65348"/>
    <w:rsid w:val="00E65E1F"/>
    <w:rsid w:val="00E70C43"/>
    <w:rsid w:val="00E71062"/>
    <w:rsid w:val="00E71098"/>
    <w:rsid w:val="00E717CA"/>
    <w:rsid w:val="00E72314"/>
    <w:rsid w:val="00E72D8E"/>
    <w:rsid w:val="00E73662"/>
    <w:rsid w:val="00E74746"/>
    <w:rsid w:val="00E74E95"/>
    <w:rsid w:val="00E76D40"/>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445"/>
    <w:rsid w:val="00E97A69"/>
    <w:rsid w:val="00EA22CA"/>
    <w:rsid w:val="00EA488B"/>
    <w:rsid w:val="00EA6B4F"/>
    <w:rsid w:val="00EA717D"/>
    <w:rsid w:val="00EA7E46"/>
    <w:rsid w:val="00EB0876"/>
    <w:rsid w:val="00EB08B6"/>
    <w:rsid w:val="00EB13C6"/>
    <w:rsid w:val="00EB17B7"/>
    <w:rsid w:val="00EB17E1"/>
    <w:rsid w:val="00EB262F"/>
    <w:rsid w:val="00EB369A"/>
    <w:rsid w:val="00EB3DA8"/>
    <w:rsid w:val="00EB63F5"/>
    <w:rsid w:val="00EB694D"/>
    <w:rsid w:val="00EB6D1A"/>
    <w:rsid w:val="00EB7181"/>
    <w:rsid w:val="00EB7595"/>
    <w:rsid w:val="00EC0444"/>
    <w:rsid w:val="00EC0A21"/>
    <w:rsid w:val="00EC0CBE"/>
    <w:rsid w:val="00EC4E71"/>
    <w:rsid w:val="00EC6D4B"/>
    <w:rsid w:val="00EC790C"/>
    <w:rsid w:val="00EC7AB3"/>
    <w:rsid w:val="00EC7BB7"/>
    <w:rsid w:val="00EC7E9D"/>
    <w:rsid w:val="00EC7FBF"/>
    <w:rsid w:val="00ED2328"/>
    <w:rsid w:val="00ED234B"/>
    <w:rsid w:val="00ED3D07"/>
    <w:rsid w:val="00ED59C1"/>
    <w:rsid w:val="00ED67DC"/>
    <w:rsid w:val="00EE0C80"/>
    <w:rsid w:val="00EE0EC6"/>
    <w:rsid w:val="00EE16F5"/>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2A1D"/>
    <w:rsid w:val="00F159DA"/>
    <w:rsid w:val="00F15B4A"/>
    <w:rsid w:val="00F163BF"/>
    <w:rsid w:val="00F16F6A"/>
    <w:rsid w:val="00F20EB3"/>
    <w:rsid w:val="00F32784"/>
    <w:rsid w:val="00F3332B"/>
    <w:rsid w:val="00F33973"/>
    <w:rsid w:val="00F342F6"/>
    <w:rsid w:val="00F3692A"/>
    <w:rsid w:val="00F36C2D"/>
    <w:rsid w:val="00F37560"/>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1E5"/>
    <w:rsid w:val="00F62C5D"/>
    <w:rsid w:val="00F62E2C"/>
    <w:rsid w:val="00F63530"/>
    <w:rsid w:val="00F64057"/>
    <w:rsid w:val="00F64924"/>
    <w:rsid w:val="00F64E5A"/>
    <w:rsid w:val="00F65A93"/>
    <w:rsid w:val="00F65FAD"/>
    <w:rsid w:val="00F70387"/>
    <w:rsid w:val="00F7064A"/>
    <w:rsid w:val="00F743EA"/>
    <w:rsid w:val="00F74E8E"/>
    <w:rsid w:val="00F769DC"/>
    <w:rsid w:val="00F773AA"/>
    <w:rsid w:val="00F77C1A"/>
    <w:rsid w:val="00F814A4"/>
    <w:rsid w:val="00F827DB"/>
    <w:rsid w:val="00F82F1C"/>
    <w:rsid w:val="00F87E96"/>
    <w:rsid w:val="00F94489"/>
    <w:rsid w:val="00F95A07"/>
    <w:rsid w:val="00F961F9"/>
    <w:rsid w:val="00F978BA"/>
    <w:rsid w:val="00FA02AD"/>
    <w:rsid w:val="00FA1EF1"/>
    <w:rsid w:val="00FA23BC"/>
    <w:rsid w:val="00FA3883"/>
    <w:rsid w:val="00FA4C9A"/>
    <w:rsid w:val="00FA6D64"/>
    <w:rsid w:val="00FA7A57"/>
    <w:rsid w:val="00FB2EF1"/>
    <w:rsid w:val="00FB3DC4"/>
    <w:rsid w:val="00FB3E89"/>
    <w:rsid w:val="00FB540F"/>
    <w:rsid w:val="00FB7A34"/>
    <w:rsid w:val="00FC1529"/>
    <w:rsid w:val="00FC49B7"/>
    <w:rsid w:val="00FC5F9A"/>
    <w:rsid w:val="00FC7395"/>
    <w:rsid w:val="00FC743B"/>
    <w:rsid w:val="00FD08CF"/>
    <w:rsid w:val="00FD1ADD"/>
    <w:rsid w:val="00FD1BBC"/>
    <w:rsid w:val="00FD2555"/>
    <w:rsid w:val="00FD40B8"/>
    <w:rsid w:val="00FD7745"/>
    <w:rsid w:val="00FD7B99"/>
    <w:rsid w:val="00FE0A5E"/>
    <w:rsid w:val="00FE5B0D"/>
    <w:rsid w:val="00FF099E"/>
    <w:rsid w:val="00FF5A79"/>
    <w:rsid w:val="00FF75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131991222">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 w:id="202948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l.gob.mx/servicios/refrendo-en-el-padron-de-proveedo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si@nuevoleon.gob.m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nl.infomex.org.mx/" TargetMode="External"/><Relationship Id="rId4" Type="http://schemas.microsoft.com/office/2007/relationships/stylesWithEffects" Target="stylesWithEffects.xml"/><Relationship Id="rId9" Type="http://schemas.openxmlformats.org/officeDocument/2006/relationships/hyperlink" Target="http://www.plataformadetransparencia.org.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B77DFA-5B5D-412E-B0D8-E6AC2A616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4294963813</TotalTime>
  <Pages>42</Pages>
  <Words>21179</Words>
  <Characters>116489</Characters>
  <Application>Microsoft Office Word</Application>
  <DocSecurity>0</DocSecurity>
  <Lines>970</Lines>
  <Paragraphs>274</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137394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24</cp:revision>
  <cp:lastPrinted>2021-05-24T14:49:00Z</cp:lastPrinted>
  <dcterms:created xsi:type="dcterms:W3CDTF">2021-02-22T15:26:00Z</dcterms:created>
  <dcterms:modified xsi:type="dcterms:W3CDTF">2021-06-11T17:17:00Z</dcterms:modified>
</cp:coreProperties>
</file>